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C0" w:rsidRPr="00432860" w:rsidRDefault="001B597E" w:rsidP="00F04BC0">
      <w:pPr>
        <w:jc w:val="center"/>
        <w:rPr>
          <w:b/>
          <w:sz w:val="22"/>
          <w:szCs w:val="22"/>
        </w:rPr>
      </w:pPr>
      <w:r>
        <w:rPr>
          <w:b/>
          <w:sz w:val="22"/>
          <w:szCs w:val="22"/>
        </w:rPr>
        <w:t>SOUTH CENTRAL HEALTH</w:t>
      </w:r>
    </w:p>
    <w:p w:rsidR="00F04BC0" w:rsidRPr="00432860" w:rsidRDefault="00F04BC0" w:rsidP="00F04BC0">
      <w:pPr>
        <w:tabs>
          <w:tab w:val="center" w:pos="4680"/>
        </w:tabs>
        <w:suppressAutoHyphens/>
        <w:rPr>
          <w:b/>
          <w:bCs/>
          <w:sz w:val="22"/>
          <w:szCs w:val="22"/>
        </w:rPr>
      </w:pPr>
      <w:r w:rsidRPr="00432860">
        <w:rPr>
          <w:sz w:val="22"/>
          <w:szCs w:val="22"/>
        </w:rPr>
        <w:tab/>
      </w:r>
      <w:r w:rsidRPr="00432860">
        <w:rPr>
          <w:b/>
          <w:bCs/>
          <w:sz w:val="22"/>
          <w:szCs w:val="22"/>
        </w:rPr>
        <w:t>POLICY AND PROCEDURE</w:t>
      </w:r>
    </w:p>
    <w:p w:rsidR="00F04BC0" w:rsidRPr="00432860" w:rsidRDefault="00F04BC0" w:rsidP="00F04BC0">
      <w:pPr>
        <w:tabs>
          <w:tab w:val="right" w:pos="9360"/>
        </w:tabs>
        <w:suppressAutoHyphens/>
        <w:rPr>
          <w:b/>
          <w:bCs/>
          <w:sz w:val="22"/>
          <w:szCs w:val="22"/>
        </w:rPr>
      </w:pPr>
    </w:p>
    <w:p w:rsidR="00F04BC0" w:rsidRPr="00432860" w:rsidRDefault="00F04BC0" w:rsidP="00C1249D">
      <w:pPr>
        <w:tabs>
          <w:tab w:val="right" w:pos="9360"/>
        </w:tabs>
        <w:suppressAutoHyphens/>
        <w:jc w:val="both"/>
        <w:rPr>
          <w:sz w:val="22"/>
          <w:szCs w:val="22"/>
        </w:rPr>
      </w:pPr>
      <w:r w:rsidRPr="00432860">
        <w:rPr>
          <w:b/>
          <w:bCs/>
          <w:sz w:val="22"/>
          <w:szCs w:val="22"/>
        </w:rPr>
        <w:t>Subject</w:t>
      </w:r>
      <w:r w:rsidRPr="00432860">
        <w:rPr>
          <w:bCs/>
          <w:sz w:val="22"/>
          <w:szCs w:val="22"/>
        </w:rPr>
        <w:t>:</w:t>
      </w:r>
      <w:r w:rsidRPr="00432860">
        <w:rPr>
          <w:sz w:val="22"/>
          <w:szCs w:val="22"/>
        </w:rPr>
        <w:t xml:space="preserve">  U</w:t>
      </w:r>
      <w:r w:rsidR="00CD633B" w:rsidRPr="00432860">
        <w:rPr>
          <w:sz w:val="22"/>
          <w:szCs w:val="22"/>
        </w:rPr>
        <w:t>ncompensated Care (Financial Assistance)</w:t>
      </w:r>
      <w:r w:rsidRPr="00432860">
        <w:rPr>
          <w:sz w:val="22"/>
          <w:szCs w:val="22"/>
        </w:rPr>
        <w:t xml:space="preserve"> Policy</w:t>
      </w:r>
      <w:r w:rsidR="00417FA4" w:rsidRPr="00432860">
        <w:rPr>
          <w:sz w:val="22"/>
          <w:szCs w:val="22"/>
        </w:rPr>
        <w:t xml:space="preserve">    </w:t>
      </w:r>
      <w:r w:rsidR="00D220C3">
        <w:rPr>
          <w:sz w:val="22"/>
          <w:szCs w:val="22"/>
        </w:rPr>
        <w:t xml:space="preserve">                           </w:t>
      </w:r>
      <w:r w:rsidRPr="00432860">
        <w:rPr>
          <w:sz w:val="22"/>
          <w:szCs w:val="22"/>
        </w:rPr>
        <w:tab/>
      </w:r>
    </w:p>
    <w:p w:rsidR="00F04BC0" w:rsidRPr="00432860" w:rsidRDefault="00F04BC0" w:rsidP="00F04BC0">
      <w:pPr>
        <w:tabs>
          <w:tab w:val="left" w:pos="-1440"/>
          <w:tab w:val="left" w:pos="-720"/>
        </w:tabs>
        <w:suppressAutoHyphens/>
        <w:rPr>
          <w:b/>
          <w:bCs/>
          <w:sz w:val="22"/>
          <w:szCs w:val="22"/>
        </w:rPr>
      </w:pPr>
      <w:r w:rsidRPr="00432860">
        <w:rPr>
          <w:b/>
          <w:bCs/>
          <w:sz w:val="22"/>
          <w:szCs w:val="22"/>
        </w:rPr>
        <w:t>Barrier Precautions Class:  N/A</w:t>
      </w:r>
    </w:p>
    <w:p w:rsidR="00F04BC0" w:rsidRPr="00432860" w:rsidRDefault="00F04BC0" w:rsidP="00F04BC0">
      <w:pPr>
        <w:tabs>
          <w:tab w:val="left" w:pos="-1440"/>
          <w:tab w:val="left" w:pos="-720"/>
        </w:tabs>
        <w:suppressAutoHyphens/>
        <w:rPr>
          <w:b/>
          <w:bCs/>
          <w:sz w:val="22"/>
          <w:szCs w:val="22"/>
        </w:rPr>
      </w:pPr>
      <w:r w:rsidRPr="00432860">
        <w:rPr>
          <w:b/>
          <w:bCs/>
          <w:sz w:val="22"/>
          <w:szCs w:val="22"/>
        </w:rPr>
        <w:t xml:space="preserve">Department: </w:t>
      </w:r>
      <w:r w:rsidRPr="00432860">
        <w:rPr>
          <w:sz w:val="22"/>
          <w:szCs w:val="22"/>
        </w:rPr>
        <w:t xml:space="preserve"> </w:t>
      </w:r>
      <w:r w:rsidRPr="00432860">
        <w:rPr>
          <w:b/>
          <w:sz w:val="22"/>
          <w:szCs w:val="22"/>
        </w:rPr>
        <w:t>Business Office</w:t>
      </w:r>
      <w:r w:rsidRPr="00432860">
        <w:rPr>
          <w:sz w:val="22"/>
          <w:szCs w:val="22"/>
        </w:rPr>
        <w:t xml:space="preserve"> </w:t>
      </w:r>
    </w:p>
    <w:p w:rsidR="00F04BC0" w:rsidRPr="00432860" w:rsidRDefault="00F02FAB" w:rsidP="00F04BC0">
      <w:pPr>
        <w:tabs>
          <w:tab w:val="left" w:pos="-1440"/>
          <w:tab w:val="left" w:pos="-720"/>
        </w:tabs>
        <w:suppressAutoHyphens/>
        <w:rPr>
          <w:b/>
          <w:bCs/>
          <w:sz w:val="22"/>
          <w:szCs w:val="22"/>
        </w:rPr>
      </w:pPr>
      <w:r w:rsidRPr="00432860">
        <w:rPr>
          <w:b/>
          <w:bCs/>
          <w:sz w:val="22"/>
          <w:szCs w:val="22"/>
        </w:rPr>
        <w:t>Director</w:t>
      </w:r>
      <w:r w:rsidR="00F04BC0" w:rsidRPr="00432860">
        <w:rPr>
          <w:b/>
          <w:bCs/>
          <w:sz w:val="22"/>
          <w:szCs w:val="22"/>
        </w:rPr>
        <w:t xml:space="preserve"> Approval: </w:t>
      </w:r>
      <w:r w:rsidR="001B597E">
        <w:rPr>
          <w:b/>
          <w:bCs/>
          <w:sz w:val="22"/>
          <w:szCs w:val="22"/>
        </w:rPr>
        <w:t>Megan Rath</w:t>
      </w:r>
    </w:p>
    <w:p w:rsidR="00F02FAB" w:rsidRPr="00432860" w:rsidRDefault="00F02FAB" w:rsidP="00F04BC0">
      <w:pPr>
        <w:tabs>
          <w:tab w:val="left" w:pos="-1440"/>
          <w:tab w:val="left" w:pos="-720"/>
        </w:tabs>
        <w:suppressAutoHyphens/>
        <w:rPr>
          <w:sz w:val="22"/>
          <w:szCs w:val="22"/>
        </w:rPr>
      </w:pPr>
      <w:r w:rsidRPr="00432860">
        <w:rPr>
          <w:b/>
          <w:bCs/>
          <w:sz w:val="22"/>
          <w:szCs w:val="22"/>
        </w:rPr>
        <w:t xml:space="preserve">Final Approval:  </w:t>
      </w:r>
      <w:r w:rsidR="00B74075" w:rsidRPr="00432860">
        <w:rPr>
          <w:b/>
          <w:bCs/>
          <w:sz w:val="22"/>
          <w:szCs w:val="22"/>
        </w:rPr>
        <w:t>Board of Directors</w:t>
      </w:r>
      <w:r w:rsidR="0089263E">
        <w:rPr>
          <w:b/>
          <w:bCs/>
          <w:sz w:val="22"/>
          <w:szCs w:val="22"/>
        </w:rPr>
        <w:t xml:space="preserve"> on 09-15-15</w:t>
      </w:r>
    </w:p>
    <w:p w:rsidR="00F04BC0" w:rsidRPr="00432860" w:rsidRDefault="00F04BC0" w:rsidP="00F04BC0">
      <w:pPr>
        <w:tabs>
          <w:tab w:val="left" w:pos="-1440"/>
          <w:tab w:val="left" w:pos="-720"/>
        </w:tabs>
        <w:suppressAutoHyphens/>
        <w:rPr>
          <w:b/>
          <w:bCs/>
          <w:sz w:val="22"/>
          <w:szCs w:val="22"/>
        </w:rPr>
      </w:pPr>
      <w:r w:rsidRPr="00432860">
        <w:rPr>
          <w:b/>
          <w:bCs/>
          <w:sz w:val="22"/>
          <w:szCs w:val="22"/>
        </w:rPr>
        <w:t>Date Origi</w:t>
      </w:r>
      <w:bookmarkStart w:id="0" w:name="_GoBack"/>
      <w:bookmarkEnd w:id="0"/>
      <w:r w:rsidRPr="00432860">
        <w:rPr>
          <w:b/>
          <w:bCs/>
          <w:sz w:val="22"/>
          <w:szCs w:val="22"/>
        </w:rPr>
        <w:t>nated:  01/2010</w:t>
      </w:r>
      <w:r w:rsidRPr="00432860">
        <w:rPr>
          <w:b/>
          <w:bCs/>
          <w:sz w:val="22"/>
          <w:szCs w:val="22"/>
        </w:rPr>
        <w:tab/>
      </w:r>
    </w:p>
    <w:p w:rsidR="00F04BC0" w:rsidRPr="00432860" w:rsidRDefault="00F04BC0" w:rsidP="00F04BC0">
      <w:pPr>
        <w:tabs>
          <w:tab w:val="left" w:pos="-1440"/>
          <w:tab w:val="left" w:pos="-720"/>
        </w:tabs>
        <w:suppressAutoHyphens/>
        <w:rPr>
          <w:sz w:val="22"/>
          <w:szCs w:val="22"/>
        </w:rPr>
      </w:pPr>
      <w:r w:rsidRPr="00432860">
        <w:rPr>
          <w:b/>
          <w:bCs/>
          <w:sz w:val="22"/>
          <w:szCs w:val="22"/>
        </w:rPr>
        <w:t>Reviewed/Revised</w:t>
      </w:r>
      <w:r w:rsidR="005742EC">
        <w:rPr>
          <w:b/>
          <w:bCs/>
          <w:sz w:val="22"/>
          <w:szCs w:val="22"/>
        </w:rPr>
        <w:t xml:space="preserve">:  01/2010, 01/2011, 11/2014, </w:t>
      </w:r>
      <w:r w:rsidR="0089263E">
        <w:rPr>
          <w:b/>
          <w:bCs/>
          <w:sz w:val="22"/>
          <w:szCs w:val="22"/>
        </w:rPr>
        <w:t>09/</w:t>
      </w:r>
      <w:r w:rsidRPr="00432860">
        <w:rPr>
          <w:b/>
          <w:bCs/>
          <w:sz w:val="22"/>
          <w:szCs w:val="22"/>
        </w:rPr>
        <w:t>2015</w:t>
      </w:r>
      <w:r w:rsidR="00395043">
        <w:rPr>
          <w:b/>
          <w:bCs/>
          <w:sz w:val="22"/>
          <w:szCs w:val="22"/>
        </w:rPr>
        <w:t>, 07/2017</w:t>
      </w:r>
      <w:r w:rsidR="00AC7A67">
        <w:rPr>
          <w:b/>
          <w:bCs/>
          <w:sz w:val="22"/>
          <w:szCs w:val="22"/>
        </w:rPr>
        <w:t>, 10/2018</w:t>
      </w:r>
      <w:r w:rsidR="001B597E">
        <w:rPr>
          <w:b/>
          <w:bCs/>
          <w:sz w:val="22"/>
          <w:szCs w:val="22"/>
        </w:rPr>
        <w:t>, 12/2019</w:t>
      </w:r>
    </w:p>
    <w:p w:rsidR="00F04BC0" w:rsidRPr="00432860" w:rsidRDefault="00F04BC0" w:rsidP="00F04BC0">
      <w:pPr>
        <w:tabs>
          <w:tab w:val="left" w:pos="-1440"/>
          <w:tab w:val="left" w:pos="-720"/>
        </w:tabs>
        <w:suppressAutoHyphens/>
        <w:spacing w:line="18" w:lineRule="exact"/>
        <w:rPr>
          <w:sz w:val="22"/>
          <w:szCs w:val="22"/>
        </w:rPr>
      </w:pPr>
      <w:r w:rsidRPr="00432860">
        <w:rPr>
          <w:noProof/>
          <w:sz w:val="22"/>
          <w:szCs w:val="22"/>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635</wp:posOffset>
                </wp:positionV>
                <wp:extent cx="5943600" cy="11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D0928F" id="Rectangle 1" o:spid="_x0000_s1026" style="position:absolute;margin-left:0;margin-top:.05pt;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" o:allowincell="f" fillcolor="black" stroked="f" strokeweight=".05pt">
                <w10:wrap anchorx="margin"/>
              </v:rect>
            </w:pict>
          </mc:Fallback>
        </mc:AlternateContent>
      </w:r>
    </w:p>
    <w:p w:rsidR="00F04BC0" w:rsidRPr="00432860" w:rsidRDefault="00F04BC0" w:rsidP="00F04BC0">
      <w:pPr>
        <w:tabs>
          <w:tab w:val="left" w:pos="-1440"/>
          <w:tab w:val="left" w:pos="-720"/>
        </w:tabs>
        <w:suppressAutoHyphens/>
        <w:rPr>
          <w:sz w:val="22"/>
          <w:szCs w:val="22"/>
        </w:rPr>
      </w:pPr>
    </w:p>
    <w:p w:rsidR="00F04BC0" w:rsidRPr="00432860" w:rsidRDefault="00F04BC0" w:rsidP="00F04BC0">
      <w:pPr>
        <w:tabs>
          <w:tab w:val="left" w:pos="-1440"/>
          <w:tab w:val="left" w:pos="-720"/>
        </w:tabs>
        <w:suppressAutoHyphens/>
        <w:contextualSpacing/>
        <w:rPr>
          <w:b/>
          <w:bCs/>
          <w:sz w:val="22"/>
          <w:szCs w:val="22"/>
        </w:rPr>
      </w:pPr>
      <w:r w:rsidRPr="00432860">
        <w:rPr>
          <w:b/>
          <w:bCs/>
          <w:sz w:val="22"/>
          <w:szCs w:val="22"/>
        </w:rPr>
        <w:t>POLICY</w:t>
      </w:r>
    </w:p>
    <w:p w:rsidR="00F04BC0" w:rsidRPr="00432860" w:rsidRDefault="00F04BC0" w:rsidP="00F04BC0">
      <w:pPr>
        <w:tabs>
          <w:tab w:val="left" w:pos="-1440"/>
          <w:tab w:val="left" w:pos="-720"/>
        </w:tabs>
        <w:suppressAutoHyphens/>
        <w:contextualSpacing/>
        <w:rPr>
          <w:b/>
          <w:bCs/>
          <w:sz w:val="22"/>
          <w:szCs w:val="22"/>
        </w:rPr>
      </w:pPr>
    </w:p>
    <w:p w:rsidR="00F04BC0" w:rsidRPr="00432860" w:rsidRDefault="00F04BC0" w:rsidP="00F04BC0">
      <w:pPr>
        <w:tabs>
          <w:tab w:val="left" w:pos="-1440"/>
          <w:tab w:val="left" w:pos="-720"/>
        </w:tabs>
        <w:suppressAutoHyphens/>
        <w:contextualSpacing/>
        <w:rPr>
          <w:bCs/>
          <w:sz w:val="22"/>
          <w:szCs w:val="22"/>
        </w:rPr>
      </w:pPr>
      <w:r w:rsidRPr="00432860">
        <w:rPr>
          <w:bCs/>
          <w:sz w:val="22"/>
          <w:szCs w:val="22"/>
        </w:rPr>
        <w:t xml:space="preserve">It is the policy of </w:t>
      </w:r>
      <w:r w:rsidR="001B597E">
        <w:rPr>
          <w:bCs/>
          <w:sz w:val="22"/>
          <w:szCs w:val="22"/>
        </w:rPr>
        <w:t>South Central Health</w:t>
      </w:r>
      <w:r w:rsidRPr="00432860">
        <w:rPr>
          <w:bCs/>
          <w:sz w:val="22"/>
          <w:szCs w:val="22"/>
        </w:rPr>
        <w:t xml:space="preserve"> (</w:t>
      </w:r>
      <w:r w:rsidR="001B597E">
        <w:rPr>
          <w:bCs/>
          <w:sz w:val="22"/>
          <w:szCs w:val="22"/>
        </w:rPr>
        <w:t>SCH</w:t>
      </w:r>
      <w:r w:rsidRPr="00432860">
        <w:rPr>
          <w:bCs/>
          <w:sz w:val="22"/>
          <w:szCs w:val="22"/>
        </w:rPr>
        <w:t xml:space="preserve">) to provide medically necessary health care to all patients, without regard to the patient’s financial ability to pay, at each facility that is required by state to be licensed, registered or similarly recognized as a medical facility.  Consistent with its mission to deliver compassionate, high quality, affordable healthcare services, </w:t>
      </w:r>
      <w:r w:rsidR="001B597E">
        <w:rPr>
          <w:bCs/>
          <w:sz w:val="22"/>
          <w:szCs w:val="22"/>
        </w:rPr>
        <w:t>SCH</w:t>
      </w:r>
      <w:r w:rsidR="001B597E" w:rsidRPr="00432860">
        <w:rPr>
          <w:bCs/>
          <w:sz w:val="22"/>
          <w:szCs w:val="22"/>
        </w:rPr>
        <w:t xml:space="preserve"> </w:t>
      </w:r>
      <w:r w:rsidRPr="00432860">
        <w:rPr>
          <w:bCs/>
          <w:sz w:val="22"/>
          <w:szCs w:val="22"/>
        </w:rPr>
        <w:t xml:space="preserve">strives to ensure that the financial capacity of people who need health care services does not prevent them from seeking or receiving care. </w:t>
      </w:r>
      <w:r w:rsidR="001B597E">
        <w:rPr>
          <w:bCs/>
          <w:sz w:val="22"/>
          <w:szCs w:val="22"/>
        </w:rPr>
        <w:t>SCH</w:t>
      </w:r>
      <w:r w:rsidR="001B597E" w:rsidRPr="00432860">
        <w:rPr>
          <w:bCs/>
          <w:sz w:val="22"/>
          <w:szCs w:val="22"/>
        </w:rPr>
        <w:t xml:space="preserve"> </w:t>
      </w:r>
      <w:r w:rsidRPr="00432860">
        <w:rPr>
          <w:bCs/>
          <w:sz w:val="22"/>
          <w:szCs w:val="22"/>
        </w:rPr>
        <w:t>prohibits engaging in any action that discourages individuals from seeking emergency medical care.</w:t>
      </w:r>
    </w:p>
    <w:p w:rsidR="00F04BC0" w:rsidRPr="00432860" w:rsidRDefault="00F04BC0" w:rsidP="00F04BC0">
      <w:pPr>
        <w:tabs>
          <w:tab w:val="left" w:pos="-1440"/>
          <w:tab w:val="left" w:pos="-720"/>
        </w:tabs>
        <w:suppressAutoHyphens/>
        <w:contextualSpacing/>
        <w:rPr>
          <w:bCs/>
          <w:sz w:val="22"/>
          <w:szCs w:val="22"/>
        </w:rPr>
      </w:pPr>
    </w:p>
    <w:p w:rsidR="00F04BC0" w:rsidRPr="00432860" w:rsidRDefault="00F04BC0" w:rsidP="00F04BC0">
      <w:pPr>
        <w:tabs>
          <w:tab w:val="left" w:pos="-1440"/>
          <w:tab w:val="left" w:pos="-720"/>
        </w:tabs>
        <w:suppressAutoHyphens/>
        <w:contextualSpacing/>
        <w:rPr>
          <w:b/>
          <w:bCs/>
          <w:sz w:val="22"/>
          <w:szCs w:val="22"/>
        </w:rPr>
      </w:pPr>
      <w:r w:rsidRPr="00432860">
        <w:rPr>
          <w:b/>
          <w:bCs/>
          <w:sz w:val="22"/>
          <w:szCs w:val="22"/>
        </w:rPr>
        <w:t>PRINCIPLES</w:t>
      </w:r>
    </w:p>
    <w:p w:rsidR="00F04BC0" w:rsidRPr="00432860" w:rsidRDefault="00F04BC0" w:rsidP="00F04BC0">
      <w:pPr>
        <w:tabs>
          <w:tab w:val="left" w:pos="-1440"/>
          <w:tab w:val="left" w:pos="-720"/>
        </w:tabs>
        <w:suppressAutoHyphens/>
        <w:contextualSpacing/>
        <w:rPr>
          <w:b/>
          <w:bCs/>
          <w:sz w:val="22"/>
          <w:szCs w:val="22"/>
        </w:rPr>
      </w:pPr>
    </w:p>
    <w:p w:rsidR="00F04BC0" w:rsidRPr="00432860" w:rsidRDefault="00F04BC0" w:rsidP="00F04BC0">
      <w:pPr>
        <w:tabs>
          <w:tab w:val="left" w:pos="-1440"/>
          <w:tab w:val="left" w:pos="-720"/>
        </w:tabs>
        <w:suppressAutoHyphens/>
        <w:contextualSpacing/>
        <w:rPr>
          <w:bCs/>
          <w:sz w:val="22"/>
          <w:szCs w:val="22"/>
        </w:rPr>
      </w:pPr>
      <w:r w:rsidRPr="00432860">
        <w:rPr>
          <w:bCs/>
          <w:sz w:val="22"/>
          <w:szCs w:val="22"/>
        </w:rPr>
        <w:t>As healthcare providers a</w:t>
      </w:r>
      <w:r w:rsidR="004317F6" w:rsidRPr="00432860">
        <w:rPr>
          <w:bCs/>
          <w:sz w:val="22"/>
          <w:szCs w:val="22"/>
        </w:rPr>
        <w:t xml:space="preserve">nd tax exempt organizations, </w:t>
      </w:r>
      <w:r w:rsidR="001B597E">
        <w:rPr>
          <w:bCs/>
          <w:sz w:val="22"/>
          <w:szCs w:val="22"/>
        </w:rPr>
        <w:t>SCH</w:t>
      </w:r>
      <w:r w:rsidR="001B597E" w:rsidRPr="00432860">
        <w:rPr>
          <w:bCs/>
          <w:sz w:val="22"/>
          <w:szCs w:val="22"/>
        </w:rPr>
        <w:t xml:space="preserve"> </w:t>
      </w:r>
      <w:r w:rsidR="004317F6" w:rsidRPr="00432860">
        <w:rPr>
          <w:bCs/>
          <w:sz w:val="22"/>
          <w:szCs w:val="22"/>
        </w:rPr>
        <w:t>is</w:t>
      </w:r>
      <w:r w:rsidRPr="00432860">
        <w:rPr>
          <w:bCs/>
          <w:sz w:val="22"/>
          <w:szCs w:val="22"/>
        </w:rPr>
        <w:t xml:space="preserve"> called to meet the needs of patients and others who seek care, regardless of their financial abilities to pay for services provided.</w:t>
      </w:r>
    </w:p>
    <w:p w:rsidR="00F04BC0" w:rsidRPr="00432860" w:rsidRDefault="00F04BC0" w:rsidP="00F04BC0">
      <w:pPr>
        <w:tabs>
          <w:tab w:val="left" w:pos="-1440"/>
          <w:tab w:val="left" w:pos="-720"/>
        </w:tabs>
        <w:suppressAutoHyphens/>
        <w:contextualSpacing/>
        <w:rPr>
          <w:bCs/>
          <w:sz w:val="22"/>
          <w:szCs w:val="22"/>
        </w:rPr>
      </w:pPr>
    </w:p>
    <w:p w:rsidR="00F04BC0" w:rsidRPr="00432860" w:rsidRDefault="004317F6" w:rsidP="00F04BC0">
      <w:pPr>
        <w:tabs>
          <w:tab w:val="left" w:pos="-1440"/>
          <w:tab w:val="left" w:pos="-720"/>
        </w:tabs>
        <w:suppressAutoHyphens/>
        <w:contextualSpacing/>
        <w:rPr>
          <w:bCs/>
          <w:sz w:val="22"/>
          <w:szCs w:val="22"/>
        </w:rPr>
      </w:pPr>
      <w:r w:rsidRPr="00432860">
        <w:rPr>
          <w:bCs/>
          <w:sz w:val="22"/>
          <w:szCs w:val="22"/>
        </w:rPr>
        <w:t xml:space="preserve">In addition, </w:t>
      </w:r>
      <w:r w:rsidR="001B597E">
        <w:rPr>
          <w:bCs/>
          <w:sz w:val="22"/>
          <w:szCs w:val="22"/>
        </w:rPr>
        <w:t>SCH</w:t>
      </w:r>
      <w:r w:rsidR="001B597E" w:rsidRPr="00432860">
        <w:rPr>
          <w:bCs/>
          <w:sz w:val="22"/>
          <w:szCs w:val="22"/>
        </w:rPr>
        <w:t xml:space="preserve"> </w:t>
      </w:r>
      <w:r w:rsidRPr="00432860">
        <w:rPr>
          <w:bCs/>
          <w:sz w:val="22"/>
          <w:szCs w:val="22"/>
        </w:rPr>
        <w:t xml:space="preserve">is </w:t>
      </w:r>
      <w:r w:rsidR="00F04BC0" w:rsidRPr="00432860">
        <w:rPr>
          <w:bCs/>
          <w:sz w:val="22"/>
          <w:szCs w:val="22"/>
        </w:rPr>
        <w:t xml:space="preserve">designated as </w:t>
      </w:r>
      <w:r w:rsidRPr="00432860">
        <w:rPr>
          <w:bCs/>
          <w:sz w:val="22"/>
          <w:szCs w:val="22"/>
        </w:rPr>
        <w:t xml:space="preserve">a </w:t>
      </w:r>
      <w:r w:rsidR="00F04BC0" w:rsidRPr="00432860">
        <w:rPr>
          <w:bCs/>
          <w:sz w:val="22"/>
          <w:szCs w:val="22"/>
        </w:rPr>
        <w:t xml:space="preserve">charitable </w:t>
      </w:r>
      <w:r w:rsidR="00D0773B" w:rsidRPr="00432860">
        <w:rPr>
          <w:bCs/>
          <w:sz w:val="22"/>
          <w:szCs w:val="22"/>
        </w:rPr>
        <w:t>(i.e., tax exempt) organization</w:t>
      </w:r>
      <w:r w:rsidR="00F04BC0" w:rsidRPr="00432860">
        <w:rPr>
          <w:bCs/>
          <w:sz w:val="22"/>
          <w:szCs w:val="22"/>
        </w:rPr>
        <w:t xml:space="preserve"> under Internal</w:t>
      </w:r>
      <w:r w:rsidRPr="00432860">
        <w:rPr>
          <w:bCs/>
          <w:sz w:val="22"/>
          <w:szCs w:val="22"/>
        </w:rPr>
        <w:t xml:space="preserve"> Revenue Code (IRC) Section 501</w:t>
      </w:r>
      <w:r w:rsidR="00F04BC0" w:rsidRPr="00432860">
        <w:rPr>
          <w:bCs/>
          <w:sz w:val="22"/>
          <w:szCs w:val="22"/>
        </w:rPr>
        <w:t>(c</w:t>
      </w:r>
      <w:proofErr w:type="gramStart"/>
      <w:r w:rsidR="00F04BC0" w:rsidRPr="00432860">
        <w:rPr>
          <w:bCs/>
          <w:sz w:val="22"/>
          <w:szCs w:val="22"/>
        </w:rPr>
        <w:t>)(</w:t>
      </w:r>
      <w:proofErr w:type="gramEnd"/>
      <w:r w:rsidR="00F04BC0" w:rsidRPr="00432860">
        <w:rPr>
          <w:bCs/>
          <w:sz w:val="22"/>
          <w:szCs w:val="22"/>
        </w:rPr>
        <w:t>3).  Pursuant to IRC Section 501(r), in order to remain tax-exempt, each</w:t>
      </w:r>
      <w:r w:rsidR="009640CE" w:rsidRPr="00432860">
        <w:rPr>
          <w:bCs/>
          <w:sz w:val="22"/>
          <w:szCs w:val="22"/>
        </w:rPr>
        <w:t xml:space="preserve"> tax exempt facility is required to adopt and widely publicize its financial assistance policy.</w:t>
      </w:r>
    </w:p>
    <w:p w:rsidR="009640CE" w:rsidRPr="00432860" w:rsidRDefault="009640CE" w:rsidP="00F04BC0">
      <w:pPr>
        <w:tabs>
          <w:tab w:val="left" w:pos="-1440"/>
          <w:tab w:val="left" w:pos="-720"/>
        </w:tabs>
        <w:suppressAutoHyphens/>
        <w:contextualSpacing/>
        <w:rPr>
          <w:bCs/>
          <w:sz w:val="22"/>
          <w:szCs w:val="22"/>
        </w:rPr>
      </w:pPr>
    </w:p>
    <w:p w:rsidR="00F04BC0" w:rsidRPr="00432860" w:rsidRDefault="009640CE" w:rsidP="00F04BC0">
      <w:pPr>
        <w:tabs>
          <w:tab w:val="left" w:pos="-1440"/>
          <w:tab w:val="left" w:pos="-720"/>
        </w:tabs>
        <w:suppressAutoHyphens/>
        <w:contextualSpacing/>
        <w:rPr>
          <w:bCs/>
          <w:sz w:val="22"/>
          <w:szCs w:val="22"/>
        </w:rPr>
      </w:pPr>
      <w:r w:rsidRPr="00432860">
        <w:rPr>
          <w:bCs/>
          <w:sz w:val="22"/>
          <w:szCs w:val="22"/>
        </w:rPr>
        <w:t xml:space="preserve">The purpose of this policy is to outline the circumstances under which </w:t>
      </w:r>
      <w:r w:rsidR="001B597E">
        <w:rPr>
          <w:bCs/>
          <w:sz w:val="22"/>
          <w:szCs w:val="22"/>
        </w:rPr>
        <w:t>SCH</w:t>
      </w:r>
      <w:r w:rsidR="001B597E" w:rsidRPr="00432860">
        <w:rPr>
          <w:bCs/>
          <w:sz w:val="22"/>
          <w:szCs w:val="22"/>
        </w:rPr>
        <w:t xml:space="preserve"> </w:t>
      </w:r>
      <w:r w:rsidRPr="00432860">
        <w:rPr>
          <w:bCs/>
          <w:sz w:val="22"/>
          <w:szCs w:val="22"/>
        </w:rPr>
        <w:t xml:space="preserve">will provide free or discounted care to patients who are unable to pay for services and to address how </w:t>
      </w:r>
      <w:r w:rsidR="001B597E">
        <w:rPr>
          <w:bCs/>
          <w:sz w:val="22"/>
          <w:szCs w:val="22"/>
        </w:rPr>
        <w:t>SCH</w:t>
      </w:r>
      <w:r w:rsidR="001B597E" w:rsidRPr="00432860">
        <w:rPr>
          <w:bCs/>
          <w:sz w:val="22"/>
          <w:szCs w:val="22"/>
        </w:rPr>
        <w:t xml:space="preserve"> </w:t>
      </w:r>
      <w:r w:rsidR="00D24110" w:rsidRPr="00432860">
        <w:rPr>
          <w:bCs/>
          <w:sz w:val="22"/>
          <w:szCs w:val="22"/>
        </w:rPr>
        <w:t xml:space="preserve">calculates amounts charged to patients.  </w:t>
      </w:r>
      <w:r w:rsidR="001B597E">
        <w:rPr>
          <w:bCs/>
          <w:sz w:val="22"/>
          <w:szCs w:val="22"/>
        </w:rPr>
        <w:t>SCH</w:t>
      </w:r>
      <w:r w:rsidR="001B597E" w:rsidRPr="00432860">
        <w:rPr>
          <w:bCs/>
          <w:sz w:val="22"/>
          <w:szCs w:val="22"/>
        </w:rPr>
        <w:t xml:space="preserve"> </w:t>
      </w:r>
      <w:r w:rsidR="00417FA4" w:rsidRPr="00432860">
        <w:rPr>
          <w:bCs/>
          <w:sz w:val="22"/>
          <w:szCs w:val="22"/>
        </w:rPr>
        <w:t xml:space="preserve">charges all individuals equally regardless if </w:t>
      </w:r>
      <w:r w:rsidR="00D0773B" w:rsidRPr="00432860">
        <w:rPr>
          <w:bCs/>
          <w:sz w:val="22"/>
          <w:szCs w:val="22"/>
        </w:rPr>
        <w:t xml:space="preserve">the </w:t>
      </w:r>
      <w:r w:rsidR="00417FA4" w:rsidRPr="00432860">
        <w:rPr>
          <w:bCs/>
          <w:sz w:val="22"/>
          <w:szCs w:val="22"/>
        </w:rPr>
        <w:t xml:space="preserve">patient has medical </w:t>
      </w:r>
      <w:r w:rsidR="00C36D7B">
        <w:rPr>
          <w:bCs/>
          <w:sz w:val="22"/>
          <w:szCs w:val="22"/>
        </w:rPr>
        <w:t>i</w:t>
      </w:r>
      <w:r w:rsidR="00417FA4" w:rsidRPr="00432860">
        <w:rPr>
          <w:bCs/>
          <w:sz w:val="22"/>
          <w:szCs w:val="22"/>
        </w:rPr>
        <w:t>nsurance coverage or is private pay.</w:t>
      </w:r>
    </w:p>
    <w:p w:rsidR="00417FA4" w:rsidRPr="00432860" w:rsidRDefault="00417FA4" w:rsidP="00F04BC0">
      <w:pPr>
        <w:tabs>
          <w:tab w:val="left" w:pos="-1440"/>
          <w:tab w:val="left" w:pos="-720"/>
        </w:tabs>
        <w:suppressAutoHyphens/>
        <w:contextualSpacing/>
        <w:rPr>
          <w:bCs/>
          <w:sz w:val="22"/>
          <w:szCs w:val="22"/>
        </w:rPr>
      </w:pPr>
    </w:p>
    <w:p w:rsidR="00417FA4" w:rsidRPr="00432860" w:rsidRDefault="00417FA4" w:rsidP="00F04BC0">
      <w:pPr>
        <w:tabs>
          <w:tab w:val="left" w:pos="-1440"/>
          <w:tab w:val="left" w:pos="-720"/>
        </w:tabs>
        <w:suppressAutoHyphens/>
        <w:contextualSpacing/>
        <w:rPr>
          <w:b/>
          <w:bCs/>
          <w:sz w:val="22"/>
          <w:szCs w:val="22"/>
        </w:rPr>
      </w:pPr>
      <w:r w:rsidRPr="00432860">
        <w:rPr>
          <w:b/>
          <w:bCs/>
          <w:sz w:val="22"/>
          <w:szCs w:val="22"/>
        </w:rPr>
        <w:t>DEFINITIONS</w:t>
      </w:r>
    </w:p>
    <w:p w:rsidR="00417FA4" w:rsidRPr="00432860" w:rsidRDefault="00417FA4" w:rsidP="00F04BC0">
      <w:pPr>
        <w:tabs>
          <w:tab w:val="left" w:pos="-1440"/>
          <w:tab w:val="left" w:pos="-720"/>
        </w:tabs>
        <w:suppressAutoHyphens/>
        <w:contextualSpacing/>
        <w:rPr>
          <w:b/>
          <w:bCs/>
          <w:sz w:val="22"/>
          <w:szCs w:val="22"/>
        </w:rPr>
      </w:pPr>
    </w:p>
    <w:p w:rsidR="00D0773B" w:rsidRPr="00432860" w:rsidRDefault="00417FA4" w:rsidP="009D12E6">
      <w:pPr>
        <w:tabs>
          <w:tab w:val="left" w:pos="-1440"/>
          <w:tab w:val="left" w:pos="-720"/>
        </w:tabs>
        <w:suppressAutoHyphens/>
        <w:contextualSpacing/>
        <w:rPr>
          <w:bCs/>
          <w:sz w:val="22"/>
          <w:szCs w:val="22"/>
        </w:rPr>
      </w:pPr>
      <w:r w:rsidRPr="00432860">
        <w:rPr>
          <w:bCs/>
          <w:sz w:val="22"/>
          <w:szCs w:val="22"/>
        </w:rPr>
        <w:t>Medical Necessity – Any procedure reasonably determined to prevent, diagnose, correct, cure, alleviate or avert the worsening of conditions that endanger life, cause suffering or pain, result in illness or infirmity, threaten of cause or aggravate a handicap, or cause physical deformity or malfunction, if there is no other equally effective, more conservative or less costly course of treatment available.</w:t>
      </w:r>
    </w:p>
    <w:p w:rsidR="00AB166E" w:rsidRPr="00432860" w:rsidRDefault="00AB166E" w:rsidP="009D12E6">
      <w:pPr>
        <w:tabs>
          <w:tab w:val="left" w:pos="-1440"/>
          <w:tab w:val="left" w:pos="-720"/>
        </w:tabs>
        <w:suppressAutoHyphens/>
        <w:contextualSpacing/>
        <w:rPr>
          <w:bCs/>
          <w:sz w:val="22"/>
          <w:szCs w:val="22"/>
        </w:rPr>
      </w:pPr>
    </w:p>
    <w:p w:rsidR="00AB166E" w:rsidRPr="00432860" w:rsidRDefault="00417FA4" w:rsidP="009D12E6">
      <w:pPr>
        <w:tabs>
          <w:tab w:val="left" w:pos="-1440"/>
          <w:tab w:val="left" w:pos="-720"/>
        </w:tabs>
        <w:suppressAutoHyphens/>
        <w:contextualSpacing/>
        <w:rPr>
          <w:bCs/>
          <w:sz w:val="22"/>
          <w:szCs w:val="22"/>
        </w:rPr>
      </w:pPr>
      <w:r w:rsidRPr="00432860">
        <w:rPr>
          <w:bCs/>
          <w:sz w:val="22"/>
          <w:szCs w:val="22"/>
        </w:rPr>
        <w:t>Medically Indigent Patients – Those patients whose health insurance coverage, if any, does not provide full coverage for all of the medical expenses, in relationship to their income, and would make them indigent if they were forced to pay fully for their medical care.</w:t>
      </w:r>
    </w:p>
    <w:p w:rsidR="00417FA4" w:rsidRPr="00432860" w:rsidRDefault="00417FA4" w:rsidP="009D12E6">
      <w:pPr>
        <w:tabs>
          <w:tab w:val="left" w:pos="-1440"/>
          <w:tab w:val="left" w:pos="-720"/>
        </w:tabs>
        <w:suppressAutoHyphens/>
        <w:contextualSpacing/>
        <w:rPr>
          <w:b/>
          <w:sz w:val="22"/>
          <w:szCs w:val="22"/>
        </w:rPr>
      </w:pPr>
    </w:p>
    <w:p w:rsidR="00417FA4" w:rsidRPr="00432860" w:rsidRDefault="004317F6" w:rsidP="00F04BC0">
      <w:pPr>
        <w:tabs>
          <w:tab w:val="left" w:pos="-1440"/>
          <w:tab w:val="left" w:pos="-720"/>
        </w:tabs>
        <w:suppressAutoHyphens/>
        <w:contextualSpacing/>
        <w:rPr>
          <w:b/>
          <w:sz w:val="22"/>
          <w:szCs w:val="22"/>
        </w:rPr>
      </w:pP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Pr="00432860">
        <w:rPr>
          <w:b/>
          <w:sz w:val="22"/>
          <w:szCs w:val="22"/>
        </w:rPr>
        <w:softHyphen/>
      </w:r>
      <w:r w:rsidR="00417FA4" w:rsidRPr="00432860">
        <w:rPr>
          <w:b/>
          <w:bCs/>
          <w:sz w:val="22"/>
          <w:szCs w:val="22"/>
        </w:rPr>
        <w:t>ELIGIBILITY CRITERIA</w:t>
      </w:r>
    </w:p>
    <w:p w:rsidR="00417FA4" w:rsidRPr="00432860" w:rsidRDefault="00417FA4" w:rsidP="00F04BC0">
      <w:pPr>
        <w:tabs>
          <w:tab w:val="left" w:pos="-1440"/>
          <w:tab w:val="left" w:pos="-720"/>
        </w:tabs>
        <w:suppressAutoHyphens/>
        <w:contextualSpacing/>
        <w:rPr>
          <w:b/>
          <w:bCs/>
          <w:sz w:val="22"/>
          <w:szCs w:val="22"/>
        </w:rPr>
      </w:pPr>
    </w:p>
    <w:p w:rsidR="0050391C" w:rsidRDefault="00417FA4" w:rsidP="00F04BC0">
      <w:pPr>
        <w:tabs>
          <w:tab w:val="left" w:pos="-1440"/>
          <w:tab w:val="left" w:pos="-720"/>
        </w:tabs>
        <w:suppressAutoHyphens/>
        <w:contextualSpacing/>
        <w:rPr>
          <w:bCs/>
          <w:sz w:val="22"/>
          <w:szCs w:val="22"/>
        </w:rPr>
      </w:pPr>
      <w:r w:rsidRPr="00432860">
        <w:rPr>
          <w:bCs/>
          <w:sz w:val="22"/>
          <w:szCs w:val="22"/>
        </w:rPr>
        <w:t xml:space="preserve">After an assessment of medical necessity and financial ability, </w:t>
      </w:r>
      <w:r w:rsidR="001B597E">
        <w:rPr>
          <w:bCs/>
          <w:sz w:val="22"/>
          <w:szCs w:val="22"/>
        </w:rPr>
        <w:t>SCH</w:t>
      </w:r>
      <w:r w:rsidR="001B597E" w:rsidRPr="00432860">
        <w:rPr>
          <w:bCs/>
          <w:sz w:val="22"/>
          <w:szCs w:val="22"/>
        </w:rPr>
        <w:t xml:space="preserve"> </w:t>
      </w:r>
      <w:r w:rsidRPr="00432860">
        <w:rPr>
          <w:bCs/>
          <w:sz w:val="22"/>
          <w:szCs w:val="22"/>
        </w:rPr>
        <w:t xml:space="preserve">may provide free or discounted care to patients who qualify for financial assistance under this policy.  </w:t>
      </w:r>
      <w:r w:rsidR="004F235E">
        <w:rPr>
          <w:bCs/>
          <w:sz w:val="22"/>
          <w:szCs w:val="22"/>
        </w:rPr>
        <w:t xml:space="preserve">Discounts will be based on income and family size only.  </w:t>
      </w:r>
    </w:p>
    <w:p w:rsidR="0050391C" w:rsidRDefault="004F235E" w:rsidP="00F04BC0">
      <w:pPr>
        <w:tabs>
          <w:tab w:val="left" w:pos="-1440"/>
          <w:tab w:val="left" w:pos="-720"/>
        </w:tabs>
        <w:suppressAutoHyphens/>
        <w:contextualSpacing/>
        <w:rPr>
          <w:bCs/>
          <w:sz w:val="22"/>
          <w:szCs w:val="22"/>
        </w:rPr>
      </w:pPr>
      <w:r>
        <w:rPr>
          <w:rFonts w:ascii="Arial" w:hAnsi="Arial" w:cs="Arial"/>
          <w:b/>
          <w:bCs/>
          <w:sz w:val="22"/>
          <w:szCs w:val="22"/>
        </w:rPr>
        <w:tab/>
      </w:r>
      <w:r w:rsidRPr="00432860">
        <w:rPr>
          <w:rFonts w:ascii="Arial" w:hAnsi="Arial" w:cs="Arial"/>
          <w:b/>
          <w:bCs/>
          <w:sz w:val="22"/>
          <w:szCs w:val="22"/>
        </w:rPr>
        <w:t>■</w:t>
      </w:r>
      <w:r>
        <w:rPr>
          <w:rFonts w:ascii="Arial" w:hAnsi="Arial" w:cs="Arial"/>
          <w:b/>
          <w:bCs/>
          <w:sz w:val="22"/>
          <w:szCs w:val="22"/>
        </w:rPr>
        <w:tab/>
      </w:r>
      <w:r>
        <w:rPr>
          <w:b/>
          <w:bCs/>
          <w:sz w:val="22"/>
          <w:szCs w:val="22"/>
        </w:rPr>
        <w:t>Family</w:t>
      </w:r>
      <w:r>
        <w:rPr>
          <w:bCs/>
          <w:sz w:val="22"/>
          <w:szCs w:val="22"/>
        </w:rPr>
        <w:t xml:space="preserve"> if defined as a group of two people or more (one of whom is the householder) related by birth, marriage, or adoption and residing together; all such people (including related subfamily members) are considered as members of one family.</w:t>
      </w:r>
    </w:p>
    <w:p w:rsidR="004F235E" w:rsidRDefault="0050391C" w:rsidP="00F04BC0">
      <w:pPr>
        <w:tabs>
          <w:tab w:val="left" w:pos="-1440"/>
          <w:tab w:val="left" w:pos="-720"/>
        </w:tabs>
        <w:suppressAutoHyphens/>
        <w:contextualSpacing/>
        <w:rPr>
          <w:bCs/>
          <w:sz w:val="22"/>
          <w:szCs w:val="22"/>
        </w:rPr>
      </w:pPr>
      <w:r>
        <w:rPr>
          <w:bCs/>
          <w:sz w:val="22"/>
          <w:szCs w:val="22"/>
        </w:rPr>
        <w:lastRenderedPageBreak/>
        <w:tab/>
      </w:r>
      <w:r w:rsidR="004F235E" w:rsidRPr="00432860">
        <w:rPr>
          <w:rFonts w:ascii="Arial" w:hAnsi="Arial" w:cs="Arial"/>
          <w:b/>
          <w:bCs/>
          <w:sz w:val="22"/>
          <w:szCs w:val="22"/>
        </w:rPr>
        <w:t>■</w:t>
      </w:r>
      <w:r w:rsidR="004F235E">
        <w:rPr>
          <w:rFonts w:ascii="Arial" w:hAnsi="Arial" w:cs="Arial"/>
          <w:b/>
          <w:bCs/>
          <w:sz w:val="22"/>
          <w:szCs w:val="22"/>
        </w:rPr>
        <w:tab/>
      </w:r>
      <w:r w:rsidR="004F235E">
        <w:rPr>
          <w:b/>
          <w:bCs/>
          <w:sz w:val="22"/>
          <w:szCs w:val="22"/>
        </w:rPr>
        <w:t xml:space="preserve">Income </w:t>
      </w:r>
      <w:r w:rsidR="004F235E">
        <w:rPr>
          <w:bCs/>
          <w:sz w:val="22"/>
          <w:szCs w:val="22"/>
        </w:rPr>
        <w:t>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w:t>
      </w:r>
    </w:p>
    <w:p w:rsidR="004F235E" w:rsidRPr="004F235E" w:rsidRDefault="004F235E" w:rsidP="00F04BC0">
      <w:pPr>
        <w:tabs>
          <w:tab w:val="left" w:pos="-1440"/>
          <w:tab w:val="left" w:pos="-720"/>
        </w:tabs>
        <w:suppressAutoHyphens/>
        <w:contextualSpacing/>
        <w:rPr>
          <w:bCs/>
          <w:sz w:val="22"/>
          <w:szCs w:val="22"/>
        </w:rPr>
      </w:pPr>
    </w:p>
    <w:p w:rsidR="00C1249D" w:rsidRDefault="00F0029E" w:rsidP="00F04BC0">
      <w:pPr>
        <w:tabs>
          <w:tab w:val="left" w:pos="-1440"/>
          <w:tab w:val="left" w:pos="-720"/>
        </w:tabs>
        <w:suppressAutoHyphens/>
        <w:contextualSpacing/>
        <w:rPr>
          <w:b/>
          <w:bCs/>
          <w:sz w:val="22"/>
          <w:szCs w:val="22"/>
        </w:rPr>
      </w:pPr>
      <w:r w:rsidRPr="00432860">
        <w:rPr>
          <w:b/>
          <w:bCs/>
          <w:sz w:val="22"/>
          <w:szCs w:val="22"/>
        </w:rPr>
        <w:t>Medical Necessity</w:t>
      </w:r>
      <w:r w:rsidR="00D220C3">
        <w:rPr>
          <w:b/>
          <w:bCs/>
          <w:sz w:val="22"/>
          <w:szCs w:val="22"/>
        </w:rPr>
        <w:t xml:space="preserve">                                                                                                          </w:t>
      </w:r>
      <w:r w:rsidR="00D220C3">
        <w:rPr>
          <w:b/>
          <w:bCs/>
          <w:sz w:val="22"/>
          <w:szCs w:val="22"/>
        </w:rPr>
        <w:tab/>
        <w:t xml:space="preserve">          </w:t>
      </w:r>
    </w:p>
    <w:p w:rsidR="00F0029E" w:rsidRPr="004F235E" w:rsidRDefault="00C1249D" w:rsidP="00F04BC0">
      <w:pPr>
        <w:tabs>
          <w:tab w:val="left" w:pos="-1440"/>
          <w:tab w:val="left" w:pos="-720"/>
        </w:tabs>
        <w:suppressAutoHyphens/>
        <w:contextualSpacing/>
        <w:rPr>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0029E" w:rsidRPr="00432860" w:rsidRDefault="00F0029E" w:rsidP="00F04BC0">
      <w:pPr>
        <w:tabs>
          <w:tab w:val="left" w:pos="-1440"/>
          <w:tab w:val="left" w:pos="-720"/>
        </w:tabs>
        <w:suppressAutoHyphens/>
        <w:contextualSpacing/>
        <w:rPr>
          <w:b/>
          <w:bCs/>
          <w:sz w:val="22"/>
          <w:szCs w:val="22"/>
        </w:rPr>
      </w:pPr>
      <w:r w:rsidRPr="00432860">
        <w:rPr>
          <w:b/>
          <w:bCs/>
          <w:sz w:val="22"/>
          <w:szCs w:val="22"/>
        </w:rPr>
        <w:tab/>
      </w:r>
      <w:r w:rsidRPr="00432860">
        <w:rPr>
          <w:rFonts w:ascii="Arial" w:hAnsi="Arial" w:cs="Arial"/>
          <w:b/>
          <w:bCs/>
          <w:sz w:val="22"/>
          <w:szCs w:val="22"/>
        </w:rPr>
        <w:t>■</w:t>
      </w:r>
      <w:r w:rsidRPr="00432860">
        <w:rPr>
          <w:b/>
          <w:bCs/>
          <w:sz w:val="22"/>
          <w:szCs w:val="22"/>
        </w:rPr>
        <w:tab/>
        <w:t>EMTALA</w:t>
      </w:r>
      <w:r w:rsidR="00D0773B" w:rsidRPr="00432860">
        <w:rPr>
          <w:b/>
          <w:bCs/>
          <w:sz w:val="22"/>
          <w:szCs w:val="22"/>
        </w:rPr>
        <w:t xml:space="preserve"> (Emergency Medical Treatment and Active Labor Act)</w:t>
      </w:r>
    </w:p>
    <w:p w:rsidR="00F0029E" w:rsidRPr="00432860" w:rsidRDefault="00F0029E" w:rsidP="00F04BC0">
      <w:pPr>
        <w:tabs>
          <w:tab w:val="left" w:pos="-1440"/>
          <w:tab w:val="left" w:pos="-720"/>
        </w:tabs>
        <w:suppressAutoHyphens/>
        <w:contextualSpacing/>
        <w:rPr>
          <w:b/>
          <w:bCs/>
          <w:sz w:val="22"/>
          <w:szCs w:val="22"/>
        </w:rPr>
      </w:pPr>
    </w:p>
    <w:p w:rsidR="00F0029E" w:rsidRPr="00432860" w:rsidRDefault="00F0029E" w:rsidP="00F04BC0">
      <w:pPr>
        <w:tabs>
          <w:tab w:val="left" w:pos="-1440"/>
          <w:tab w:val="left" w:pos="-720"/>
        </w:tabs>
        <w:suppressAutoHyphens/>
        <w:contextualSpacing/>
        <w:rPr>
          <w:bCs/>
          <w:sz w:val="22"/>
          <w:szCs w:val="22"/>
        </w:rPr>
      </w:pPr>
      <w:r w:rsidRPr="00432860">
        <w:rPr>
          <w:bCs/>
          <w:sz w:val="22"/>
          <w:szCs w:val="22"/>
        </w:rPr>
        <w:t xml:space="preserve">Any patient seeking urgent or emergent care (within the meaning of section 1867 of the Social Security Act (42 U.S.C. 13955dd) at </w:t>
      </w:r>
      <w:r w:rsidR="001B597E">
        <w:rPr>
          <w:bCs/>
          <w:sz w:val="22"/>
          <w:szCs w:val="22"/>
        </w:rPr>
        <w:t>SCH</w:t>
      </w:r>
      <w:r w:rsidR="001B597E" w:rsidRPr="00432860">
        <w:rPr>
          <w:bCs/>
          <w:sz w:val="22"/>
          <w:szCs w:val="22"/>
        </w:rPr>
        <w:t xml:space="preserve"> </w:t>
      </w:r>
      <w:r w:rsidRPr="00432860">
        <w:rPr>
          <w:bCs/>
          <w:sz w:val="22"/>
          <w:szCs w:val="22"/>
        </w:rPr>
        <w:t xml:space="preserve">shall be treated without discrimination and without regard to a patient’s ability to pay for care.  </w:t>
      </w:r>
      <w:r w:rsidR="001B597E">
        <w:rPr>
          <w:bCs/>
          <w:sz w:val="22"/>
          <w:szCs w:val="22"/>
        </w:rPr>
        <w:t>SCH</w:t>
      </w:r>
      <w:r w:rsidR="001B597E" w:rsidRPr="00432860">
        <w:rPr>
          <w:bCs/>
          <w:sz w:val="22"/>
          <w:szCs w:val="22"/>
        </w:rPr>
        <w:t xml:space="preserve"> </w:t>
      </w:r>
      <w:r w:rsidRPr="00432860">
        <w:rPr>
          <w:bCs/>
          <w:sz w:val="22"/>
          <w:szCs w:val="22"/>
        </w:rPr>
        <w:t>shall operate in accordance with all federal and state requirements for the provision of urgent or emergent health care services, including screening, treatment, and t</w:t>
      </w:r>
      <w:r w:rsidR="00C1619E" w:rsidRPr="00432860">
        <w:rPr>
          <w:bCs/>
          <w:sz w:val="22"/>
          <w:szCs w:val="22"/>
        </w:rPr>
        <w:t>ransfer requirements under the F</w:t>
      </w:r>
      <w:r w:rsidRPr="00432860">
        <w:rPr>
          <w:bCs/>
          <w:sz w:val="22"/>
          <w:szCs w:val="22"/>
        </w:rPr>
        <w:t>ederal</w:t>
      </w:r>
      <w:r w:rsidR="00D0773B" w:rsidRPr="00432860">
        <w:rPr>
          <w:bCs/>
          <w:sz w:val="22"/>
          <w:szCs w:val="22"/>
        </w:rPr>
        <w:t xml:space="preserve"> </w:t>
      </w:r>
      <w:r w:rsidRPr="00432860">
        <w:rPr>
          <w:bCs/>
          <w:sz w:val="22"/>
          <w:szCs w:val="22"/>
        </w:rPr>
        <w:t xml:space="preserve">EMTALA.  </w:t>
      </w:r>
      <w:r w:rsidR="001B597E">
        <w:rPr>
          <w:bCs/>
          <w:sz w:val="22"/>
          <w:szCs w:val="22"/>
        </w:rPr>
        <w:t>SCH</w:t>
      </w:r>
      <w:r w:rsidR="001B597E" w:rsidRPr="00432860">
        <w:rPr>
          <w:bCs/>
          <w:sz w:val="22"/>
          <w:szCs w:val="22"/>
        </w:rPr>
        <w:t xml:space="preserve"> </w:t>
      </w:r>
      <w:r w:rsidRPr="00432860">
        <w:rPr>
          <w:bCs/>
          <w:sz w:val="22"/>
          <w:szCs w:val="22"/>
        </w:rPr>
        <w:t>should consult and be guided by their emergency services policy, EMTALA regulations and applicable Medicare/Medicaid Conditions of Participation in determining what constitutes an urgent or emergent condition and the processes to be followed with respect to each.</w:t>
      </w:r>
    </w:p>
    <w:p w:rsidR="00F0029E" w:rsidRPr="00432860" w:rsidRDefault="00F0029E" w:rsidP="00F04BC0">
      <w:pPr>
        <w:tabs>
          <w:tab w:val="left" w:pos="-1440"/>
          <w:tab w:val="left" w:pos="-720"/>
        </w:tabs>
        <w:suppressAutoHyphens/>
        <w:contextualSpacing/>
        <w:rPr>
          <w:bCs/>
          <w:sz w:val="22"/>
          <w:szCs w:val="22"/>
        </w:rPr>
      </w:pPr>
    </w:p>
    <w:p w:rsidR="00F0029E" w:rsidRPr="00432860" w:rsidRDefault="00F0029E" w:rsidP="00F04BC0">
      <w:pPr>
        <w:tabs>
          <w:tab w:val="left" w:pos="-1440"/>
          <w:tab w:val="left" w:pos="-720"/>
        </w:tabs>
        <w:suppressAutoHyphens/>
        <w:contextualSpacing/>
        <w:rPr>
          <w:b/>
          <w:bCs/>
          <w:sz w:val="22"/>
          <w:szCs w:val="22"/>
        </w:rPr>
      </w:pPr>
      <w:r w:rsidRPr="00432860">
        <w:rPr>
          <w:bCs/>
          <w:sz w:val="22"/>
          <w:szCs w:val="22"/>
        </w:rPr>
        <w:tab/>
      </w:r>
      <w:r w:rsidRPr="00432860">
        <w:rPr>
          <w:rFonts w:ascii="Arial" w:hAnsi="Arial" w:cs="Arial"/>
          <w:bCs/>
          <w:sz w:val="22"/>
          <w:szCs w:val="22"/>
        </w:rPr>
        <w:t>■</w:t>
      </w:r>
      <w:r w:rsidRPr="00432860">
        <w:rPr>
          <w:bCs/>
          <w:sz w:val="22"/>
          <w:szCs w:val="22"/>
        </w:rPr>
        <w:tab/>
      </w:r>
      <w:r w:rsidRPr="00432860">
        <w:rPr>
          <w:b/>
          <w:bCs/>
          <w:sz w:val="22"/>
          <w:szCs w:val="22"/>
        </w:rPr>
        <w:t>Other Medically Necessary Services</w:t>
      </w:r>
    </w:p>
    <w:p w:rsidR="00F0029E" w:rsidRPr="00432860" w:rsidRDefault="00F0029E" w:rsidP="00F04BC0">
      <w:pPr>
        <w:tabs>
          <w:tab w:val="left" w:pos="-1440"/>
          <w:tab w:val="left" w:pos="-720"/>
        </w:tabs>
        <w:suppressAutoHyphens/>
        <w:contextualSpacing/>
        <w:rPr>
          <w:b/>
          <w:bCs/>
          <w:sz w:val="22"/>
          <w:szCs w:val="22"/>
        </w:rPr>
      </w:pPr>
    </w:p>
    <w:p w:rsidR="00F0029E" w:rsidRPr="00432860" w:rsidRDefault="00F0029E" w:rsidP="00F04BC0">
      <w:pPr>
        <w:tabs>
          <w:tab w:val="left" w:pos="-1440"/>
          <w:tab w:val="left" w:pos="-720"/>
        </w:tabs>
        <w:suppressAutoHyphens/>
        <w:contextualSpacing/>
        <w:rPr>
          <w:bCs/>
          <w:sz w:val="22"/>
          <w:szCs w:val="22"/>
        </w:rPr>
      </w:pPr>
      <w:r w:rsidRPr="00432860">
        <w:rPr>
          <w:bCs/>
          <w:sz w:val="22"/>
          <w:szCs w:val="22"/>
        </w:rPr>
        <w:t xml:space="preserve">In addition to services provided pursuant to EMTALA, </w:t>
      </w:r>
      <w:r w:rsidR="001B597E">
        <w:rPr>
          <w:bCs/>
          <w:sz w:val="22"/>
          <w:szCs w:val="22"/>
        </w:rPr>
        <w:t>SCH</w:t>
      </w:r>
      <w:r w:rsidR="001B597E" w:rsidRPr="00432860">
        <w:rPr>
          <w:bCs/>
          <w:sz w:val="22"/>
          <w:szCs w:val="22"/>
        </w:rPr>
        <w:t xml:space="preserve"> </w:t>
      </w:r>
      <w:r w:rsidRPr="00432860">
        <w:rPr>
          <w:bCs/>
          <w:sz w:val="22"/>
          <w:szCs w:val="22"/>
        </w:rPr>
        <w:t>will extend free or discounted care to eligible individuals for all oth</w:t>
      </w:r>
      <w:r w:rsidR="0033265A">
        <w:rPr>
          <w:bCs/>
          <w:sz w:val="22"/>
          <w:szCs w:val="22"/>
        </w:rPr>
        <w:t>er medically necessary</w:t>
      </w:r>
      <w:r w:rsidR="006C1924">
        <w:rPr>
          <w:bCs/>
          <w:sz w:val="22"/>
          <w:szCs w:val="22"/>
        </w:rPr>
        <w:t xml:space="preserve"> services including preventive</w:t>
      </w:r>
      <w:r w:rsidR="0033265A">
        <w:rPr>
          <w:bCs/>
          <w:sz w:val="22"/>
          <w:szCs w:val="22"/>
        </w:rPr>
        <w:t xml:space="preserve"> </w:t>
      </w:r>
      <w:r w:rsidR="006C1924">
        <w:rPr>
          <w:bCs/>
          <w:sz w:val="22"/>
          <w:szCs w:val="22"/>
        </w:rPr>
        <w:t>and</w:t>
      </w:r>
      <w:r w:rsidR="0033265A">
        <w:rPr>
          <w:bCs/>
          <w:sz w:val="22"/>
          <w:szCs w:val="22"/>
        </w:rPr>
        <w:t xml:space="preserve"> primary care clinic services.</w:t>
      </w:r>
    </w:p>
    <w:p w:rsidR="00F0029E" w:rsidRPr="00432860" w:rsidRDefault="00F0029E" w:rsidP="00F04BC0">
      <w:pPr>
        <w:tabs>
          <w:tab w:val="left" w:pos="-1440"/>
          <w:tab w:val="left" w:pos="-720"/>
        </w:tabs>
        <w:suppressAutoHyphens/>
        <w:contextualSpacing/>
        <w:rPr>
          <w:bCs/>
          <w:sz w:val="22"/>
          <w:szCs w:val="22"/>
        </w:rPr>
      </w:pPr>
    </w:p>
    <w:p w:rsidR="00F0029E" w:rsidRPr="00432860" w:rsidRDefault="00F0029E" w:rsidP="00F04BC0">
      <w:pPr>
        <w:tabs>
          <w:tab w:val="left" w:pos="-1440"/>
          <w:tab w:val="left" w:pos="-720"/>
        </w:tabs>
        <w:suppressAutoHyphens/>
        <w:contextualSpacing/>
        <w:rPr>
          <w:b/>
          <w:bCs/>
          <w:sz w:val="22"/>
          <w:szCs w:val="22"/>
        </w:rPr>
      </w:pPr>
      <w:r w:rsidRPr="00432860">
        <w:rPr>
          <w:b/>
          <w:bCs/>
          <w:sz w:val="22"/>
          <w:szCs w:val="22"/>
        </w:rPr>
        <w:t>Financial Ability</w:t>
      </w:r>
    </w:p>
    <w:p w:rsidR="00F0029E" w:rsidRPr="00432860" w:rsidRDefault="00F0029E" w:rsidP="00F04BC0">
      <w:pPr>
        <w:tabs>
          <w:tab w:val="left" w:pos="-1440"/>
          <w:tab w:val="left" w:pos="-720"/>
        </w:tabs>
        <w:suppressAutoHyphens/>
        <w:contextualSpacing/>
        <w:rPr>
          <w:b/>
          <w:bCs/>
          <w:sz w:val="22"/>
          <w:szCs w:val="22"/>
        </w:rPr>
      </w:pPr>
    </w:p>
    <w:p w:rsidR="00F0029E" w:rsidRPr="00432860" w:rsidRDefault="00F0029E" w:rsidP="00F04BC0">
      <w:pPr>
        <w:tabs>
          <w:tab w:val="left" w:pos="-1440"/>
          <w:tab w:val="left" w:pos="-720"/>
        </w:tabs>
        <w:suppressAutoHyphens/>
        <w:contextualSpacing/>
        <w:rPr>
          <w:b/>
          <w:bCs/>
          <w:sz w:val="22"/>
          <w:szCs w:val="22"/>
        </w:rPr>
      </w:pPr>
      <w:r w:rsidRPr="00432860">
        <w:rPr>
          <w:b/>
          <w:bCs/>
          <w:sz w:val="22"/>
          <w:szCs w:val="22"/>
        </w:rPr>
        <w:tab/>
      </w:r>
      <w:r w:rsidRPr="00432860">
        <w:rPr>
          <w:rFonts w:ascii="Arial" w:hAnsi="Arial" w:cs="Arial"/>
          <w:b/>
          <w:bCs/>
          <w:sz w:val="22"/>
          <w:szCs w:val="22"/>
        </w:rPr>
        <w:t>■</w:t>
      </w:r>
      <w:r w:rsidRPr="00432860">
        <w:rPr>
          <w:b/>
          <w:bCs/>
          <w:sz w:val="22"/>
          <w:szCs w:val="22"/>
        </w:rPr>
        <w:tab/>
        <w:t>Basic</w:t>
      </w:r>
    </w:p>
    <w:p w:rsidR="00F0029E" w:rsidRPr="00432860" w:rsidRDefault="00F0029E" w:rsidP="00F04BC0">
      <w:pPr>
        <w:tabs>
          <w:tab w:val="left" w:pos="-1440"/>
          <w:tab w:val="left" w:pos="-720"/>
        </w:tabs>
        <w:suppressAutoHyphens/>
        <w:contextualSpacing/>
        <w:rPr>
          <w:bCs/>
          <w:sz w:val="22"/>
          <w:szCs w:val="22"/>
        </w:rPr>
      </w:pPr>
    </w:p>
    <w:p w:rsidR="00F0029E" w:rsidRPr="00432860" w:rsidRDefault="00F0029E" w:rsidP="00F04BC0">
      <w:pPr>
        <w:tabs>
          <w:tab w:val="left" w:pos="-1440"/>
          <w:tab w:val="left" w:pos="-720"/>
        </w:tabs>
        <w:suppressAutoHyphens/>
        <w:contextualSpacing/>
        <w:rPr>
          <w:bCs/>
          <w:sz w:val="22"/>
          <w:szCs w:val="22"/>
        </w:rPr>
      </w:pPr>
      <w:r w:rsidRPr="00432860">
        <w:rPr>
          <w:bCs/>
          <w:sz w:val="22"/>
          <w:szCs w:val="22"/>
        </w:rPr>
        <w:t xml:space="preserve">Financial assistance for medically necessary services is available on a sliding scale of up to 100% of </w:t>
      </w:r>
      <w:r w:rsidR="00A81052" w:rsidRPr="00432860">
        <w:rPr>
          <w:bCs/>
          <w:sz w:val="22"/>
          <w:szCs w:val="22"/>
        </w:rPr>
        <w:t xml:space="preserve">charges based on indigence.  </w:t>
      </w:r>
      <w:r w:rsidR="0033265A">
        <w:rPr>
          <w:bCs/>
          <w:sz w:val="22"/>
          <w:szCs w:val="22"/>
        </w:rPr>
        <w:t xml:space="preserve">Those with incomes at or below 100% of poverty will receive a full 100% discount. </w:t>
      </w:r>
      <w:r w:rsidR="007B63FF">
        <w:rPr>
          <w:bCs/>
          <w:sz w:val="22"/>
          <w:szCs w:val="22"/>
        </w:rPr>
        <w:t xml:space="preserve">Those </w:t>
      </w:r>
      <w:r w:rsidR="0033265A">
        <w:rPr>
          <w:bCs/>
          <w:sz w:val="22"/>
          <w:szCs w:val="22"/>
        </w:rPr>
        <w:t>with incomes above 100% of poverty</w:t>
      </w:r>
      <w:r w:rsidR="007B63FF">
        <w:rPr>
          <w:bCs/>
          <w:sz w:val="22"/>
          <w:szCs w:val="22"/>
        </w:rPr>
        <w:t>, but at or below 200% of poverty, will be charged according to the attached sliding fee sched</w:t>
      </w:r>
      <w:r w:rsidR="0033265A">
        <w:rPr>
          <w:bCs/>
          <w:sz w:val="22"/>
          <w:szCs w:val="22"/>
        </w:rPr>
        <w:t>ule. The sliding</w:t>
      </w:r>
      <w:r w:rsidR="007B63FF">
        <w:rPr>
          <w:bCs/>
          <w:sz w:val="22"/>
          <w:szCs w:val="22"/>
        </w:rPr>
        <w:t xml:space="preserve"> fee schedule will be updated during the first quarter of every calendar year</w:t>
      </w:r>
      <w:r w:rsidR="0033265A">
        <w:rPr>
          <w:bCs/>
          <w:sz w:val="22"/>
          <w:szCs w:val="22"/>
        </w:rPr>
        <w:t xml:space="preserve"> with the latest </w:t>
      </w:r>
      <w:r w:rsidR="00A81052" w:rsidRPr="00432860">
        <w:rPr>
          <w:bCs/>
          <w:sz w:val="22"/>
          <w:szCs w:val="22"/>
        </w:rPr>
        <w:t xml:space="preserve">Federal Poverty </w:t>
      </w:r>
      <w:r w:rsidR="00C1619E" w:rsidRPr="00432860">
        <w:rPr>
          <w:bCs/>
          <w:sz w:val="22"/>
          <w:szCs w:val="22"/>
        </w:rPr>
        <w:t>Income Guidelines as outlined by the U.S. Department of Health &amp; Human Services.</w:t>
      </w:r>
    </w:p>
    <w:p w:rsidR="00A81052" w:rsidRPr="00432860" w:rsidRDefault="00A81052" w:rsidP="00F04BC0">
      <w:pPr>
        <w:tabs>
          <w:tab w:val="left" w:pos="-1440"/>
          <w:tab w:val="left" w:pos="-720"/>
        </w:tabs>
        <w:suppressAutoHyphens/>
        <w:contextualSpacing/>
        <w:rPr>
          <w:bCs/>
          <w:sz w:val="22"/>
          <w:szCs w:val="22"/>
        </w:rPr>
      </w:pPr>
    </w:p>
    <w:p w:rsidR="00A81052" w:rsidRPr="00432860" w:rsidRDefault="00A81052" w:rsidP="00F04BC0">
      <w:pPr>
        <w:tabs>
          <w:tab w:val="left" w:pos="-1440"/>
          <w:tab w:val="left" w:pos="-720"/>
        </w:tabs>
        <w:suppressAutoHyphens/>
        <w:contextualSpacing/>
        <w:rPr>
          <w:b/>
          <w:bCs/>
          <w:sz w:val="22"/>
          <w:szCs w:val="22"/>
        </w:rPr>
      </w:pPr>
      <w:r w:rsidRPr="00432860">
        <w:rPr>
          <w:bCs/>
          <w:sz w:val="22"/>
          <w:szCs w:val="22"/>
        </w:rPr>
        <w:tab/>
      </w:r>
      <w:r w:rsidR="001826EE" w:rsidRPr="00432860">
        <w:rPr>
          <w:rFonts w:ascii="Arial" w:hAnsi="Arial" w:cs="Arial"/>
          <w:bCs/>
          <w:sz w:val="22"/>
          <w:szCs w:val="22"/>
        </w:rPr>
        <w:t>■</w:t>
      </w:r>
      <w:r w:rsidR="007C1D5D" w:rsidRPr="00432860">
        <w:rPr>
          <w:bCs/>
          <w:sz w:val="22"/>
          <w:szCs w:val="22"/>
        </w:rPr>
        <w:tab/>
      </w:r>
      <w:r w:rsidR="007C1D5D" w:rsidRPr="00432860">
        <w:rPr>
          <w:b/>
          <w:bCs/>
          <w:sz w:val="22"/>
          <w:szCs w:val="22"/>
        </w:rPr>
        <w:t>Medical Indigence</w:t>
      </w:r>
    </w:p>
    <w:p w:rsidR="007C1D5D" w:rsidRPr="00432860" w:rsidRDefault="007C1D5D" w:rsidP="00F04BC0">
      <w:pPr>
        <w:tabs>
          <w:tab w:val="left" w:pos="-1440"/>
          <w:tab w:val="left" w:pos="-720"/>
        </w:tabs>
        <w:suppressAutoHyphens/>
        <w:contextualSpacing/>
        <w:rPr>
          <w:b/>
          <w:bCs/>
          <w:sz w:val="22"/>
          <w:szCs w:val="22"/>
        </w:rPr>
      </w:pPr>
    </w:p>
    <w:p w:rsidR="0087268A" w:rsidRPr="00432860" w:rsidRDefault="007C1D5D" w:rsidP="009D12E6">
      <w:pPr>
        <w:tabs>
          <w:tab w:val="left" w:pos="-1440"/>
          <w:tab w:val="left" w:pos="-720"/>
        </w:tabs>
        <w:suppressAutoHyphens/>
        <w:contextualSpacing/>
        <w:rPr>
          <w:b/>
          <w:bCs/>
          <w:sz w:val="22"/>
          <w:szCs w:val="22"/>
        </w:rPr>
      </w:pPr>
      <w:r w:rsidRPr="00432860">
        <w:rPr>
          <w:bCs/>
          <w:sz w:val="22"/>
          <w:szCs w:val="22"/>
        </w:rPr>
        <w:t>Patients</w:t>
      </w:r>
      <w:r w:rsidR="00FC36A7" w:rsidRPr="00432860">
        <w:rPr>
          <w:bCs/>
          <w:sz w:val="22"/>
          <w:szCs w:val="22"/>
        </w:rPr>
        <w:t xml:space="preserve"> may also be extended a discount based upon medical indigence.  A determination as to a patie</w:t>
      </w:r>
      <w:r w:rsidR="007F1191">
        <w:rPr>
          <w:bCs/>
          <w:sz w:val="22"/>
          <w:szCs w:val="22"/>
        </w:rPr>
        <w:t>nt’s medical indigence takes in</w:t>
      </w:r>
      <w:r w:rsidR="00FC36A7" w:rsidRPr="00432860">
        <w:rPr>
          <w:bCs/>
          <w:sz w:val="22"/>
          <w:szCs w:val="22"/>
        </w:rPr>
        <w:t>to consideration significant and/or catastrophic medical bills not covered by insurance, in addition to the patients’ income level.  For example, a patient suffering from a catastrophic illness may have a reasonable level of income, but payment of the medical bills would be seriously detrimental to the patient’s basic financial (and ultimately physical) well-being and survival.  Such a patient may be extended discounted or free care, based upon the facts and circumstances.</w:t>
      </w:r>
      <w:r w:rsidR="0087268A" w:rsidRPr="00432860">
        <w:rPr>
          <w:b/>
          <w:bCs/>
          <w:sz w:val="22"/>
          <w:szCs w:val="22"/>
        </w:rPr>
        <w:softHyphen/>
      </w:r>
    </w:p>
    <w:p w:rsidR="00AB166E" w:rsidRPr="00432860" w:rsidRDefault="00AB166E" w:rsidP="009D12E6">
      <w:pPr>
        <w:tabs>
          <w:tab w:val="left" w:pos="-1440"/>
          <w:tab w:val="left" w:pos="-720"/>
        </w:tabs>
        <w:suppressAutoHyphens/>
        <w:contextualSpacing/>
        <w:rPr>
          <w:bCs/>
          <w:sz w:val="22"/>
          <w:szCs w:val="22"/>
        </w:rPr>
      </w:pPr>
    </w:p>
    <w:p w:rsidR="001826EE" w:rsidRPr="00432860" w:rsidRDefault="001B597E" w:rsidP="00F04BC0">
      <w:pPr>
        <w:tabs>
          <w:tab w:val="left" w:pos="-1440"/>
          <w:tab w:val="left" w:pos="-720"/>
        </w:tabs>
        <w:suppressAutoHyphens/>
        <w:contextualSpacing/>
        <w:rPr>
          <w:bCs/>
          <w:sz w:val="22"/>
          <w:szCs w:val="22"/>
        </w:rPr>
      </w:pPr>
      <w:r>
        <w:rPr>
          <w:bCs/>
          <w:sz w:val="22"/>
          <w:szCs w:val="22"/>
        </w:rPr>
        <w:t>SCH</w:t>
      </w:r>
      <w:r w:rsidRPr="00432860">
        <w:rPr>
          <w:bCs/>
          <w:sz w:val="22"/>
          <w:szCs w:val="22"/>
        </w:rPr>
        <w:t xml:space="preserve"> </w:t>
      </w:r>
      <w:r w:rsidR="00FC36A7" w:rsidRPr="00432860">
        <w:rPr>
          <w:bCs/>
          <w:sz w:val="22"/>
          <w:szCs w:val="22"/>
        </w:rPr>
        <w:t>uncompensated care committee has discretion as to whether to extend a discount related to patient accounts that do not clearly qualify under the basic financial ability criteria (i.e., those to be considered for financial assistance on the basis of me</w:t>
      </w:r>
      <w:r w:rsidR="00312122" w:rsidRPr="00432860">
        <w:rPr>
          <w:bCs/>
          <w:sz w:val="22"/>
          <w:szCs w:val="22"/>
        </w:rPr>
        <w:t xml:space="preserve">dical indigence).  Extension of </w:t>
      </w:r>
      <w:r w:rsidR="00FC36A7" w:rsidRPr="00432860">
        <w:rPr>
          <w:bCs/>
          <w:sz w:val="22"/>
          <w:szCs w:val="22"/>
        </w:rPr>
        <w:t>financial assistance based on medical indigence will be based upon the committee’s review of documents in addition to those evidencing income.  Those documents may include, but are not limited to:</w:t>
      </w:r>
    </w:p>
    <w:p w:rsidR="00FC36A7" w:rsidRPr="00432860" w:rsidRDefault="006846FE" w:rsidP="00F04BC0">
      <w:pPr>
        <w:tabs>
          <w:tab w:val="left" w:pos="-1440"/>
          <w:tab w:val="left" w:pos="-720"/>
        </w:tabs>
        <w:suppressAutoHyphens/>
        <w:contextualSpacing/>
        <w:rPr>
          <w:bCs/>
          <w:sz w:val="22"/>
          <w:szCs w:val="22"/>
        </w:rPr>
      </w:pPr>
      <w:r w:rsidRPr="00432860">
        <w:rPr>
          <w:bCs/>
          <w:sz w:val="22"/>
          <w:szCs w:val="22"/>
        </w:rPr>
        <w:tab/>
      </w:r>
      <w:r w:rsidR="001826EE" w:rsidRPr="00432860">
        <w:rPr>
          <w:rFonts w:ascii="Arial" w:hAnsi="Arial" w:cs="Arial"/>
          <w:bCs/>
          <w:sz w:val="22"/>
          <w:szCs w:val="22"/>
        </w:rPr>
        <w:t>■</w:t>
      </w:r>
      <w:r w:rsidR="00FC36A7" w:rsidRPr="00432860">
        <w:rPr>
          <w:bCs/>
          <w:sz w:val="22"/>
          <w:szCs w:val="22"/>
        </w:rPr>
        <w:tab/>
        <w:t>Letter from physician confirming medical necessity of services provided</w:t>
      </w:r>
    </w:p>
    <w:p w:rsidR="00FC36A7" w:rsidRPr="00432860" w:rsidRDefault="006846FE" w:rsidP="00F04BC0">
      <w:pPr>
        <w:tabs>
          <w:tab w:val="left" w:pos="-1440"/>
          <w:tab w:val="left" w:pos="-720"/>
        </w:tabs>
        <w:suppressAutoHyphens/>
        <w:contextualSpacing/>
        <w:rPr>
          <w:bCs/>
          <w:sz w:val="22"/>
          <w:szCs w:val="22"/>
        </w:rPr>
      </w:pPr>
      <w:r w:rsidRPr="00432860">
        <w:rPr>
          <w:bCs/>
          <w:sz w:val="22"/>
          <w:szCs w:val="22"/>
        </w:rPr>
        <w:tab/>
      </w:r>
      <w:r w:rsidR="001826EE" w:rsidRPr="00432860">
        <w:rPr>
          <w:rFonts w:ascii="Arial" w:hAnsi="Arial" w:cs="Arial"/>
          <w:bCs/>
          <w:sz w:val="22"/>
          <w:szCs w:val="22"/>
        </w:rPr>
        <w:t>■</w:t>
      </w:r>
      <w:r w:rsidR="00FC36A7" w:rsidRPr="00432860">
        <w:rPr>
          <w:bCs/>
          <w:sz w:val="22"/>
          <w:szCs w:val="22"/>
        </w:rPr>
        <w:tab/>
        <w:t>Copies of unpaid patient/guarantor medical bills</w:t>
      </w:r>
    </w:p>
    <w:p w:rsidR="00FC36A7" w:rsidRPr="00432860" w:rsidRDefault="006846FE" w:rsidP="00F04BC0">
      <w:pPr>
        <w:tabs>
          <w:tab w:val="left" w:pos="-1440"/>
          <w:tab w:val="left" w:pos="-720"/>
        </w:tabs>
        <w:suppressAutoHyphens/>
        <w:contextualSpacing/>
        <w:rPr>
          <w:bCs/>
          <w:sz w:val="22"/>
          <w:szCs w:val="22"/>
        </w:rPr>
      </w:pPr>
      <w:r w:rsidRPr="00432860">
        <w:rPr>
          <w:bCs/>
          <w:sz w:val="22"/>
          <w:szCs w:val="22"/>
        </w:rPr>
        <w:tab/>
      </w:r>
      <w:r w:rsidR="001826EE" w:rsidRPr="00432860">
        <w:rPr>
          <w:rFonts w:ascii="Arial" w:hAnsi="Arial" w:cs="Arial"/>
          <w:bCs/>
          <w:sz w:val="22"/>
          <w:szCs w:val="22"/>
        </w:rPr>
        <w:t>■</w:t>
      </w:r>
      <w:r w:rsidR="00FC36A7" w:rsidRPr="00432860">
        <w:rPr>
          <w:bCs/>
          <w:sz w:val="22"/>
          <w:szCs w:val="22"/>
        </w:rPr>
        <w:tab/>
        <w:t>Information related to patient/guarantor drug costs</w:t>
      </w:r>
    </w:p>
    <w:p w:rsidR="0050391C" w:rsidRDefault="006846FE" w:rsidP="006846FE">
      <w:pPr>
        <w:tabs>
          <w:tab w:val="left" w:pos="-1440"/>
          <w:tab w:val="left" w:pos="-720"/>
        </w:tabs>
        <w:suppressAutoHyphens/>
        <w:contextualSpacing/>
        <w:rPr>
          <w:bCs/>
          <w:sz w:val="22"/>
          <w:szCs w:val="22"/>
        </w:rPr>
      </w:pPr>
      <w:r w:rsidRPr="00432860">
        <w:rPr>
          <w:bCs/>
          <w:sz w:val="22"/>
          <w:szCs w:val="22"/>
        </w:rPr>
        <w:tab/>
      </w:r>
      <w:r w:rsidR="001826EE" w:rsidRPr="00432860">
        <w:rPr>
          <w:rFonts w:ascii="Arial" w:hAnsi="Arial" w:cs="Arial"/>
          <w:bCs/>
          <w:sz w:val="22"/>
          <w:szCs w:val="22"/>
        </w:rPr>
        <w:t>■</w:t>
      </w:r>
      <w:r w:rsidR="00FC36A7" w:rsidRPr="00432860">
        <w:rPr>
          <w:bCs/>
          <w:sz w:val="22"/>
          <w:szCs w:val="22"/>
        </w:rPr>
        <w:tab/>
        <w:t xml:space="preserve">Evidence of multiple instances of high-dollar patient/guarantor copays, </w:t>
      </w:r>
      <w:r w:rsidRPr="00432860">
        <w:rPr>
          <w:bCs/>
          <w:sz w:val="22"/>
          <w:szCs w:val="22"/>
        </w:rPr>
        <w:t xml:space="preserve">deductibles, </w:t>
      </w:r>
      <w:r w:rsidR="00FC36A7" w:rsidRPr="00432860">
        <w:rPr>
          <w:bCs/>
          <w:sz w:val="22"/>
          <w:szCs w:val="22"/>
        </w:rPr>
        <w:t>etc.</w:t>
      </w:r>
    </w:p>
    <w:p w:rsidR="0050391C" w:rsidRDefault="0050391C" w:rsidP="006846FE">
      <w:pPr>
        <w:tabs>
          <w:tab w:val="left" w:pos="-1440"/>
          <w:tab w:val="left" w:pos="-720"/>
        </w:tabs>
        <w:suppressAutoHyphens/>
        <w:contextualSpacing/>
        <w:rPr>
          <w:bCs/>
          <w:sz w:val="22"/>
          <w:szCs w:val="22"/>
        </w:rPr>
      </w:pPr>
      <w:r>
        <w:rPr>
          <w:bCs/>
          <w:sz w:val="22"/>
          <w:szCs w:val="22"/>
        </w:rPr>
        <w:lastRenderedPageBreak/>
        <w:tab/>
      </w:r>
      <w:r w:rsidR="001826EE" w:rsidRPr="00432860">
        <w:rPr>
          <w:rFonts w:ascii="Arial" w:hAnsi="Arial" w:cs="Arial"/>
          <w:bCs/>
          <w:sz w:val="22"/>
          <w:szCs w:val="22"/>
        </w:rPr>
        <w:t>■</w:t>
      </w:r>
      <w:r w:rsidR="00FC36A7" w:rsidRPr="00432860">
        <w:rPr>
          <w:bCs/>
          <w:sz w:val="22"/>
          <w:szCs w:val="22"/>
        </w:rPr>
        <w:tab/>
      </w:r>
      <w:proofErr w:type="gramStart"/>
      <w:r w:rsidR="00FC36A7" w:rsidRPr="00432860">
        <w:rPr>
          <w:bCs/>
          <w:sz w:val="22"/>
          <w:szCs w:val="22"/>
        </w:rPr>
        <w:t>Other</w:t>
      </w:r>
      <w:proofErr w:type="gramEnd"/>
      <w:r w:rsidR="00FC36A7" w:rsidRPr="00432860">
        <w:rPr>
          <w:bCs/>
          <w:sz w:val="22"/>
          <w:szCs w:val="22"/>
        </w:rPr>
        <w:t xml:space="preserve"> evidence of high-dollar amounts related to health care costs</w:t>
      </w:r>
    </w:p>
    <w:p w:rsidR="00FC36A7" w:rsidRPr="00432860" w:rsidRDefault="0050391C" w:rsidP="006846FE">
      <w:pPr>
        <w:tabs>
          <w:tab w:val="left" w:pos="-1440"/>
          <w:tab w:val="left" w:pos="-720"/>
        </w:tabs>
        <w:suppressAutoHyphens/>
        <w:contextualSpacing/>
        <w:rPr>
          <w:bCs/>
          <w:sz w:val="22"/>
          <w:szCs w:val="22"/>
        </w:rPr>
      </w:pPr>
      <w:r>
        <w:rPr>
          <w:bCs/>
          <w:sz w:val="22"/>
          <w:szCs w:val="22"/>
        </w:rPr>
        <w:tab/>
      </w:r>
      <w:r w:rsidR="001826EE" w:rsidRPr="00432860">
        <w:rPr>
          <w:rFonts w:ascii="Arial" w:hAnsi="Arial" w:cs="Arial"/>
          <w:bCs/>
          <w:sz w:val="22"/>
          <w:szCs w:val="22"/>
        </w:rPr>
        <w:t>■</w:t>
      </w:r>
      <w:r w:rsidR="006846FE" w:rsidRPr="00432860">
        <w:rPr>
          <w:bCs/>
          <w:sz w:val="22"/>
          <w:szCs w:val="22"/>
        </w:rPr>
        <w:tab/>
      </w:r>
      <w:r w:rsidR="00FC36A7" w:rsidRPr="00432860">
        <w:rPr>
          <w:bCs/>
          <w:sz w:val="22"/>
          <w:szCs w:val="22"/>
        </w:rPr>
        <w:t>Information concerning available insurance coverage</w:t>
      </w:r>
    </w:p>
    <w:p w:rsidR="00085EC0" w:rsidRDefault="00085EC0" w:rsidP="006846FE">
      <w:pPr>
        <w:tabs>
          <w:tab w:val="left" w:pos="-1440"/>
          <w:tab w:val="left" w:pos="-720"/>
        </w:tabs>
        <w:suppressAutoHyphens/>
        <w:contextualSpacing/>
        <w:rPr>
          <w:b/>
          <w:bCs/>
          <w:sz w:val="22"/>
          <w:szCs w:val="22"/>
        </w:rPr>
      </w:pPr>
    </w:p>
    <w:p w:rsidR="006846FE" w:rsidRPr="00432860" w:rsidRDefault="006846FE" w:rsidP="006846FE">
      <w:pPr>
        <w:tabs>
          <w:tab w:val="left" w:pos="-1440"/>
          <w:tab w:val="left" w:pos="-720"/>
        </w:tabs>
        <w:suppressAutoHyphens/>
        <w:contextualSpacing/>
        <w:rPr>
          <w:b/>
          <w:bCs/>
          <w:sz w:val="22"/>
          <w:szCs w:val="22"/>
        </w:rPr>
      </w:pPr>
      <w:r w:rsidRPr="00432860">
        <w:rPr>
          <w:b/>
          <w:bCs/>
          <w:sz w:val="22"/>
          <w:szCs w:val="22"/>
        </w:rPr>
        <w:t>PROCEDURES</w:t>
      </w:r>
      <w:r w:rsidR="00D220C3">
        <w:rPr>
          <w:b/>
          <w:bCs/>
          <w:sz w:val="22"/>
          <w:szCs w:val="22"/>
        </w:rPr>
        <w:tab/>
        <w:t xml:space="preserve">                                                                                                                        </w:t>
      </w:r>
    </w:p>
    <w:p w:rsidR="006846FE" w:rsidRPr="00432860" w:rsidRDefault="006846FE" w:rsidP="006846FE">
      <w:pPr>
        <w:tabs>
          <w:tab w:val="left" w:pos="-1440"/>
          <w:tab w:val="left" w:pos="-720"/>
        </w:tabs>
        <w:suppressAutoHyphens/>
        <w:contextualSpacing/>
        <w:rPr>
          <w:b/>
          <w:bCs/>
          <w:sz w:val="22"/>
          <w:szCs w:val="22"/>
        </w:rPr>
      </w:pPr>
    </w:p>
    <w:p w:rsidR="006846FE" w:rsidRPr="00432860" w:rsidRDefault="006846FE" w:rsidP="006846FE">
      <w:pPr>
        <w:tabs>
          <w:tab w:val="left" w:pos="-1440"/>
          <w:tab w:val="left" w:pos="-720"/>
        </w:tabs>
        <w:suppressAutoHyphens/>
        <w:contextualSpacing/>
        <w:rPr>
          <w:b/>
          <w:bCs/>
          <w:sz w:val="22"/>
          <w:szCs w:val="22"/>
        </w:rPr>
      </w:pPr>
      <w:r w:rsidRPr="00432860">
        <w:rPr>
          <w:b/>
          <w:bCs/>
          <w:sz w:val="22"/>
          <w:szCs w:val="22"/>
        </w:rPr>
        <w:t>Hospital Facility Methodology</w:t>
      </w:r>
    </w:p>
    <w:p w:rsidR="006846FE" w:rsidRPr="00432860" w:rsidRDefault="006846FE" w:rsidP="006846FE">
      <w:pPr>
        <w:tabs>
          <w:tab w:val="left" w:pos="-1440"/>
          <w:tab w:val="left" w:pos="-720"/>
        </w:tabs>
        <w:suppressAutoHyphens/>
        <w:contextualSpacing/>
        <w:rPr>
          <w:b/>
          <w:bCs/>
          <w:sz w:val="22"/>
          <w:szCs w:val="22"/>
        </w:rPr>
      </w:pPr>
    </w:p>
    <w:p w:rsidR="006846FE" w:rsidRPr="00432860" w:rsidRDefault="006846FE" w:rsidP="006846FE">
      <w:pPr>
        <w:tabs>
          <w:tab w:val="left" w:pos="-1440"/>
          <w:tab w:val="left" w:pos="-720"/>
        </w:tabs>
        <w:suppressAutoHyphens/>
        <w:contextualSpacing/>
        <w:rPr>
          <w:bCs/>
          <w:sz w:val="22"/>
          <w:szCs w:val="22"/>
        </w:rPr>
      </w:pPr>
      <w:r w:rsidRPr="00432860">
        <w:rPr>
          <w:bCs/>
          <w:sz w:val="22"/>
          <w:szCs w:val="22"/>
        </w:rPr>
        <w:t xml:space="preserve">An established financial assistance assessment methodology, applied consistently, shall be adopted by </w:t>
      </w:r>
      <w:r w:rsidR="001B597E">
        <w:rPr>
          <w:bCs/>
          <w:sz w:val="22"/>
          <w:szCs w:val="22"/>
        </w:rPr>
        <w:t>SCH</w:t>
      </w:r>
      <w:r w:rsidRPr="00432860">
        <w:rPr>
          <w:bCs/>
          <w:sz w:val="22"/>
          <w:szCs w:val="22"/>
        </w:rPr>
        <w:t>.  The methodology shall consider</w:t>
      </w:r>
      <w:r w:rsidR="00BC419D">
        <w:rPr>
          <w:bCs/>
          <w:sz w:val="22"/>
          <w:szCs w:val="22"/>
        </w:rPr>
        <w:t xml:space="preserve"> patient/guarantor income and </w:t>
      </w:r>
      <w:r w:rsidR="006C3F21" w:rsidRPr="00432860">
        <w:rPr>
          <w:bCs/>
          <w:sz w:val="22"/>
          <w:szCs w:val="22"/>
        </w:rPr>
        <w:t>family size</w:t>
      </w:r>
      <w:r w:rsidR="00BC419D">
        <w:rPr>
          <w:bCs/>
          <w:sz w:val="22"/>
          <w:szCs w:val="22"/>
        </w:rPr>
        <w:t>.</w:t>
      </w:r>
    </w:p>
    <w:p w:rsidR="001826EE" w:rsidRPr="00432860" w:rsidRDefault="001826EE" w:rsidP="001826EE">
      <w:pPr>
        <w:tabs>
          <w:tab w:val="left" w:pos="-1440"/>
          <w:tab w:val="left" w:pos="-720"/>
        </w:tabs>
        <w:suppressAutoHyphens/>
        <w:contextualSpacing/>
        <w:rPr>
          <w:bCs/>
          <w:sz w:val="22"/>
          <w:szCs w:val="22"/>
        </w:rPr>
      </w:pPr>
    </w:p>
    <w:p w:rsidR="001826EE" w:rsidRPr="00432860" w:rsidRDefault="001826EE" w:rsidP="001826EE">
      <w:pPr>
        <w:tabs>
          <w:tab w:val="left" w:pos="-1440"/>
          <w:tab w:val="left" w:pos="-720"/>
        </w:tabs>
        <w:suppressAutoHyphens/>
        <w:contextualSpacing/>
        <w:rPr>
          <w:bCs/>
          <w:sz w:val="22"/>
          <w:szCs w:val="22"/>
        </w:rPr>
      </w:pPr>
      <w:r w:rsidRPr="00432860">
        <w:rPr>
          <w:bCs/>
          <w:sz w:val="22"/>
          <w:szCs w:val="22"/>
        </w:rPr>
        <w:tab/>
      </w:r>
      <w:r w:rsidRPr="00432860">
        <w:rPr>
          <w:rFonts w:ascii="Arial" w:hAnsi="Arial" w:cs="Arial"/>
          <w:bCs/>
          <w:sz w:val="22"/>
          <w:szCs w:val="22"/>
        </w:rPr>
        <w:t>■</w:t>
      </w:r>
      <w:r w:rsidRPr="00432860">
        <w:rPr>
          <w:bCs/>
          <w:sz w:val="22"/>
          <w:szCs w:val="22"/>
        </w:rPr>
        <w:tab/>
      </w:r>
      <w:proofErr w:type="gramStart"/>
      <w:r w:rsidRPr="00432860">
        <w:rPr>
          <w:bCs/>
          <w:sz w:val="22"/>
          <w:szCs w:val="22"/>
        </w:rPr>
        <w:t>Each</w:t>
      </w:r>
      <w:proofErr w:type="gramEnd"/>
      <w:r w:rsidRPr="00432860">
        <w:rPr>
          <w:bCs/>
          <w:sz w:val="22"/>
          <w:szCs w:val="22"/>
        </w:rPr>
        <w:t xml:space="preserve"> facility shall utilize the </w:t>
      </w:r>
      <w:r w:rsidR="001B597E">
        <w:rPr>
          <w:bCs/>
          <w:sz w:val="22"/>
          <w:szCs w:val="22"/>
        </w:rPr>
        <w:t>SCH</w:t>
      </w:r>
      <w:r w:rsidR="001B597E" w:rsidRPr="00432860">
        <w:rPr>
          <w:bCs/>
          <w:sz w:val="22"/>
          <w:szCs w:val="22"/>
        </w:rPr>
        <w:t xml:space="preserve"> </w:t>
      </w:r>
      <w:r w:rsidRPr="00432860">
        <w:rPr>
          <w:bCs/>
          <w:sz w:val="22"/>
          <w:szCs w:val="22"/>
        </w:rPr>
        <w:t>Uncompensated Care Application form, adapting</w:t>
      </w:r>
    </w:p>
    <w:p w:rsidR="001826EE" w:rsidRPr="00432860" w:rsidRDefault="00085EC0" w:rsidP="00085EC0">
      <w:pPr>
        <w:tabs>
          <w:tab w:val="left" w:pos="-1440"/>
          <w:tab w:val="left" w:pos="-720"/>
        </w:tabs>
        <w:suppressAutoHyphens/>
        <w:ind w:left="864"/>
        <w:contextualSpacing/>
        <w:rPr>
          <w:bCs/>
          <w:sz w:val="22"/>
          <w:szCs w:val="22"/>
        </w:rPr>
      </w:pPr>
      <w:r>
        <w:rPr>
          <w:bCs/>
          <w:sz w:val="22"/>
          <w:szCs w:val="22"/>
        </w:rPr>
        <w:tab/>
      </w:r>
      <w:proofErr w:type="gramStart"/>
      <w:r w:rsidR="001826EE" w:rsidRPr="00432860">
        <w:rPr>
          <w:bCs/>
          <w:sz w:val="22"/>
          <w:szCs w:val="22"/>
        </w:rPr>
        <w:t>it</w:t>
      </w:r>
      <w:proofErr w:type="gramEnd"/>
      <w:r w:rsidR="001826EE" w:rsidRPr="00432860">
        <w:rPr>
          <w:bCs/>
          <w:sz w:val="22"/>
          <w:szCs w:val="22"/>
        </w:rPr>
        <w:t xml:space="preserve"> by adding any additional requirements necessary to accommodate local programs and circumstances.</w:t>
      </w:r>
    </w:p>
    <w:p w:rsidR="001826EE" w:rsidRPr="00432860" w:rsidRDefault="004600AF" w:rsidP="001826EE">
      <w:pPr>
        <w:tabs>
          <w:tab w:val="left" w:pos="-1440"/>
          <w:tab w:val="left" w:pos="-720"/>
        </w:tabs>
        <w:suppressAutoHyphens/>
        <w:ind w:left="864"/>
        <w:contextualSpacing/>
        <w:rPr>
          <w:bCs/>
          <w:sz w:val="22"/>
          <w:szCs w:val="22"/>
        </w:rPr>
      </w:pPr>
      <w:r w:rsidRPr="00432860">
        <w:rPr>
          <w:bCs/>
          <w:sz w:val="22"/>
          <w:szCs w:val="22"/>
        </w:rPr>
        <w:tab/>
      </w:r>
      <w:r w:rsidR="001826EE" w:rsidRPr="00432860">
        <w:rPr>
          <w:rFonts w:ascii="Arial" w:hAnsi="Arial" w:cs="Arial"/>
          <w:bCs/>
          <w:sz w:val="22"/>
          <w:szCs w:val="22"/>
        </w:rPr>
        <w:t>►</w:t>
      </w:r>
      <w:r w:rsidR="001826EE" w:rsidRPr="00432860">
        <w:rPr>
          <w:bCs/>
          <w:sz w:val="22"/>
          <w:szCs w:val="22"/>
        </w:rPr>
        <w:tab/>
        <w:t xml:space="preserve">See the </w:t>
      </w:r>
      <w:r w:rsidR="001B597E">
        <w:rPr>
          <w:bCs/>
          <w:sz w:val="22"/>
          <w:szCs w:val="22"/>
        </w:rPr>
        <w:t>SCH</w:t>
      </w:r>
      <w:r w:rsidR="001B597E" w:rsidRPr="00432860">
        <w:rPr>
          <w:bCs/>
          <w:sz w:val="22"/>
          <w:szCs w:val="22"/>
        </w:rPr>
        <w:t xml:space="preserve"> </w:t>
      </w:r>
      <w:r w:rsidR="001826EE" w:rsidRPr="00432860">
        <w:rPr>
          <w:bCs/>
          <w:sz w:val="22"/>
          <w:szCs w:val="22"/>
        </w:rPr>
        <w:t>Uncompensated Care Application form.</w:t>
      </w:r>
    </w:p>
    <w:p w:rsidR="004600AF" w:rsidRPr="00432860" w:rsidRDefault="004600AF" w:rsidP="004600AF">
      <w:pPr>
        <w:tabs>
          <w:tab w:val="left" w:pos="-1440"/>
          <w:tab w:val="left" w:pos="-720"/>
        </w:tabs>
        <w:suppressAutoHyphens/>
        <w:contextualSpacing/>
        <w:rPr>
          <w:bCs/>
          <w:sz w:val="22"/>
          <w:szCs w:val="22"/>
        </w:rPr>
      </w:pPr>
      <w:r w:rsidRPr="00432860">
        <w:rPr>
          <w:bCs/>
          <w:sz w:val="22"/>
          <w:szCs w:val="22"/>
        </w:rPr>
        <w:tab/>
      </w:r>
      <w:r w:rsidRPr="00432860">
        <w:rPr>
          <w:bCs/>
          <w:sz w:val="22"/>
          <w:szCs w:val="22"/>
        </w:rPr>
        <w:tab/>
      </w:r>
      <w:r w:rsidR="001826EE" w:rsidRPr="00432860">
        <w:rPr>
          <w:rFonts w:ascii="Arial" w:hAnsi="Arial" w:cs="Arial"/>
          <w:bCs/>
          <w:sz w:val="22"/>
          <w:szCs w:val="22"/>
        </w:rPr>
        <w:t>►</w:t>
      </w:r>
      <w:r w:rsidR="001826EE" w:rsidRPr="00432860">
        <w:rPr>
          <w:bCs/>
          <w:sz w:val="22"/>
          <w:szCs w:val="22"/>
        </w:rPr>
        <w:tab/>
      </w:r>
      <w:proofErr w:type="gramStart"/>
      <w:r w:rsidR="001826EE" w:rsidRPr="00432860">
        <w:rPr>
          <w:bCs/>
          <w:sz w:val="22"/>
          <w:szCs w:val="22"/>
        </w:rPr>
        <w:t>To</w:t>
      </w:r>
      <w:proofErr w:type="gramEnd"/>
      <w:r w:rsidR="001826EE" w:rsidRPr="00432860">
        <w:rPr>
          <w:bCs/>
          <w:sz w:val="22"/>
          <w:szCs w:val="22"/>
        </w:rPr>
        <w:t xml:space="preserve"> allow </w:t>
      </w:r>
      <w:r w:rsidR="001B597E">
        <w:rPr>
          <w:bCs/>
          <w:sz w:val="22"/>
          <w:szCs w:val="22"/>
        </w:rPr>
        <w:t>SCH</w:t>
      </w:r>
      <w:r w:rsidR="001B597E" w:rsidRPr="00432860">
        <w:rPr>
          <w:bCs/>
          <w:sz w:val="22"/>
          <w:szCs w:val="22"/>
        </w:rPr>
        <w:t xml:space="preserve"> </w:t>
      </w:r>
      <w:r w:rsidR="001826EE" w:rsidRPr="00432860">
        <w:rPr>
          <w:bCs/>
          <w:sz w:val="22"/>
          <w:szCs w:val="22"/>
        </w:rPr>
        <w:t>to properly evaluate financial assistan</w:t>
      </w:r>
      <w:r w:rsidRPr="00432860">
        <w:rPr>
          <w:bCs/>
          <w:sz w:val="22"/>
          <w:szCs w:val="22"/>
        </w:rPr>
        <w:t>ce eligibility,</w:t>
      </w:r>
    </w:p>
    <w:p w:rsidR="001826EE" w:rsidRPr="00432860" w:rsidRDefault="004600AF" w:rsidP="004600AF">
      <w:pPr>
        <w:tabs>
          <w:tab w:val="left" w:pos="-1440"/>
          <w:tab w:val="left" w:pos="-720"/>
        </w:tabs>
        <w:suppressAutoHyphens/>
        <w:ind w:left="1296"/>
        <w:contextualSpacing/>
        <w:rPr>
          <w:bCs/>
          <w:sz w:val="22"/>
          <w:szCs w:val="22"/>
        </w:rPr>
      </w:pPr>
      <w:r w:rsidRPr="00432860">
        <w:rPr>
          <w:bCs/>
          <w:sz w:val="22"/>
          <w:szCs w:val="22"/>
        </w:rPr>
        <w:tab/>
      </w:r>
      <w:proofErr w:type="gramStart"/>
      <w:r w:rsidR="001826EE" w:rsidRPr="00432860">
        <w:rPr>
          <w:bCs/>
          <w:sz w:val="22"/>
          <w:szCs w:val="22"/>
        </w:rPr>
        <w:t>documents</w:t>
      </w:r>
      <w:proofErr w:type="gramEnd"/>
      <w:r w:rsidR="001826EE" w:rsidRPr="00432860">
        <w:rPr>
          <w:bCs/>
          <w:sz w:val="22"/>
          <w:szCs w:val="22"/>
        </w:rPr>
        <w:t xml:space="preserve"> provided by patients to </w:t>
      </w:r>
      <w:r w:rsidR="001B597E">
        <w:rPr>
          <w:bCs/>
          <w:sz w:val="22"/>
          <w:szCs w:val="22"/>
        </w:rPr>
        <w:t>SCH</w:t>
      </w:r>
      <w:r w:rsidR="001B597E" w:rsidRPr="00432860">
        <w:rPr>
          <w:bCs/>
          <w:sz w:val="22"/>
          <w:szCs w:val="22"/>
        </w:rPr>
        <w:t xml:space="preserve"> </w:t>
      </w:r>
      <w:r w:rsidR="001826EE" w:rsidRPr="00432860">
        <w:rPr>
          <w:bCs/>
          <w:sz w:val="22"/>
          <w:szCs w:val="22"/>
        </w:rPr>
        <w:t>shall be written in or transl</w:t>
      </w:r>
      <w:r w:rsidRPr="00432860">
        <w:rPr>
          <w:bCs/>
          <w:sz w:val="22"/>
          <w:szCs w:val="22"/>
        </w:rPr>
        <w:t xml:space="preserve">ated into </w:t>
      </w:r>
      <w:r w:rsidR="001826EE" w:rsidRPr="00432860">
        <w:rPr>
          <w:bCs/>
          <w:sz w:val="22"/>
          <w:szCs w:val="22"/>
        </w:rPr>
        <w:t>English.</w:t>
      </w:r>
    </w:p>
    <w:p w:rsidR="001826EE" w:rsidRPr="00432860" w:rsidRDefault="001826EE" w:rsidP="001826EE">
      <w:pPr>
        <w:tabs>
          <w:tab w:val="left" w:pos="-1440"/>
          <w:tab w:val="left" w:pos="-720"/>
        </w:tabs>
        <w:suppressAutoHyphens/>
        <w:contextualSpacing/>
        <w:rPr>
          <w:bCs/>
          <w:sz w:val="22"/>
          <w:szCs w:val="22"/>
        </w:rPr>
      </w:pPr>
      <w:r w:rsidRPr="00432860">
        <w:rPr>
          <w:bCs/>
          <w:sz w:val="22"/>
          <w:szCs w:val="22"/>
        </w:rPr>
        <w:tab/>
      </w:r>
    </w:p>
    <w:p w:rsidR="004600AF" w:rsidRPr="00432860" w:rsidRDefault="004600AF" w:rsidP="001826EE">
      <w:pPr>
        <w:tabs>
          <w:tab w:val="left" w:pos="-1440"/>
          <w:tab w:val="left" w:pos="-720"/>
        </w:tabs>
        <w:suppressAutoHyphens/>
        <w:contextualSpacing/>
        <w:rPr>
          <w:b/>
          <w:bCs/>
          <w:sz w:val="22"/>
          <w:szCs w:val="22"/>
        </w:rPr>
      </w:pPr>
      <w:r w:rsidRPr="00432860">
        <w:rPr>
          <w:b/>
          <w:bCs/>
          <w:sz w:val="22"/>
          <w:szCs w:val="22"/>
        </w:rPr>
        <w:t>Applying for Financial Assistance</w:t>
      </w:r>
    </w:p>
    <w:p w:rsidR="004600AF" w:rsidRPr="00432860" w:rsidRDefault="004600AF" w:rsidP="001826EE">
      <w:pPr>
        <w:tabs>
          <w:tab w:val="left" w:pos="-1440"/>
          <w:tab w:val="left" w:pos="-720"/>
        </w:tabs>
        <w:suppressAutoHyphens/>
        <w:contextualSpacing/>
        <w:rPr>
          <w:b/>
          <w:bCs/>
          <w:sz w:val="22"/>
          <w:szCs w:val="22"/>
        </w:rPr>
      </w:pPr>
    </w:p>
    <w:p w:rsidR="004600AF" w:rsidRPr="00432860" w:rsidRDefault="004600AF" w:rsidP="001826EE">
      <w:pPr>
        <w:tabs>
          <w:tab w:val="left" w:pos="-1440"/>
          <w:tab w:val="left" w:pos="-720"/>
        </w:tabs>
        <w:suppressAutoHyphens/>
        <w:contextualSpacing/>
        <w:rPr>
          <w:bCs/>
          <w:sz w:val="22"/>
          <w:szCs w:val="22"/>
        </w:rPr>
      </w:pPr>
      <w:r w:rsidRPr="00432860">
        <w:rPr>
          <w:b/>
          <w:bCs/>
          <w:sz w:val="22"/>
          <w:szCs w:val="22"/>
        </w:rPr>
        <w:tab/>
      </w:r>
      <w:r w:rsidRPr="00432860">
        <w:rPr>
          <w:rFonts w:ascii="Arial" w:hAnsi="Arial" w:cs="Arial"/>
          <w:b/>
          <w:bCs/>
          <w:sz w:val="22"/>
          <w:szCs w:val="22"/>
        </w:rPr>
        <w:t>■</w:t>
      </w:r>
      <w:r w:rsidRPr="00432860">
        <w:rPr>
          <w:b/>
          <w:bCs/>
          <w:sz w:val="22"/>
          <w:szCs w:val="22"/>
        </w:rPr>
        <w:tab/>
      </w:r>
      <w:r w:rsidR="00E17444">
        <w:rPr>
          <w:bCs/>
          <w:sz w:val="22"/>
          <w:szCs w:val="22"/>
        </w:rPr>
        <w:t>A request for Uncompensated Care may be made at any time - before, during, or after services are rendered</w:t>
      </w:r>
      <w:r w:rsidRPr="00432860">
        <w:rPr>
          <w:bCs/>
          <w:sz w:val="22"/>
          <w:szCs w:val="22"/>
        </w:rPr>
        <w:t xml:space="preserve"> and after a</w:t>
      </w:r>
      <w:r w:rsidR="00E17444">
        <w:rPr>
          <w:bCs/>
          <w:sz w:val="22"/>
          <w:szCs w:val="22"/>
        </w:rPr>
        <w:t xml:space="preserve">ll EMTALA requirements are met.  Upon registration or per patient request, </w:t>
      </w:r>
      <w:r w:rsidR="001B597E">
        <w:rPr>
          <w:bCs/>
          <w:sz w:val="22"/>
          <w:szCs w:val="22"/>
        </w:rPr>
        <w:t>SCH</w:t>
      </w:r>
      <w:r w:rsidR="001B597E" w:rsidRPr="00432860">
        <w:rPr>
          <w:bCs/>
          <w:sz w:val="22"/>
          <w:szCs w:val="22"/>
        </w:rPr>
        <w:t xml:space="preserve"> </w:t>
      </w:r>
      <w:r w:rsidRPr="00432860">
        <w:rPr>
          <w:bCs/>
          <w:sz w:val="22"/>
          <w:szCs w:val="22"/>
        </w:rPr>
        <w:t xml:space="preserve">patients without Medicare/Medicaid, other local health care financial assistance, and/or adequate health insurance shall receive either the </w:t>
      </w:r>
      <w:r w:rsidR="00157760" w:rsidRPr="00432860">
        <w:rPr>
          <w:bCs/>
          <w:sz w:val="22"/>
          <w:szCs w:val="22"/>
        </w:rPr>
        <w:t xml:space="preserve">Payment Guidelines </w:t>
      </w:r>
      <w:r w:rsidRPr="00432860">
        <w:rPr>
          <w:bCs/>
          <w:sz w:val="22"/>
          <w:szCs w:val="22"/>
        </w:rPr>
        <w:t>Brochure or immediate financial counseling assistance from staff, including the presentation of the Uncompensated Care Application Form.</w:t>
      </w:r>
    </w:p>
    <w:p w:rsidR="004600AF" w:rsidRPr="00432860" w:rsidRDefault="004600AF" w:rsidP="001826EE">
      <w:pPr>
        <w:tabs>
          <w:tab w:val="left" w:pos="-1440"/>
          <w:tab w:val="left" w:pos="-720"/>
        </w:tabs>
        <w:suppressAutoHyphens/>
        <w:contextualSpacing/>
        <w:rPr>
          <w:bCs/>
          <w:sz w:val="22"/>
          <w:szCs w:val="22"/>
        </w:rPr>
      </w:pPr>
    </w:p>
    <w:p w:rsidR="00B6552E" w:rsidRPr="00432860" w:rsidRDefault="004600AF" w:rsidP="00ED68D5">
      <w:pPr>
        <w:tabs>
          <w:tab w:val="left" w:pos="-1440"/>
          <w:tab w:val="left" w:pos="-720"/>
        </w:tabs>
        <w:suppressAutoHyphens/>
        <w:contextualSpacing/>
        <w:rPr>
          <w:bCs/>
          <w:sz w:val="22"/>
          <w:szCs w:val="22"/>
        </w:rPr>
      </w:pPr>
      <w:r w:rsidRPr="00432860">
        <w:rPr>
          <w:bCs/>
          <w:sz w:val="22"/>
          <w:szCs w:val="22"/>
        </w:rPr>
        <w:tab/>
      </w:r>
      <w:r w:rsidRPr="00432860">
        <w:rPr>
          <w:rFonts w:ascii="Arial" w:hAnsi="Arial" w:cs="Arial"/>
          <w:bCs/>
          <w:sz w:val="22"/>
          <w:szCs w:val="22"/>
        </w:rPr>
        <w:t>■</w:t>
      </w:r>
      <w:r w:rsidRPr="00432860">
        <w:rPr>
          <w:bCs/>
          <w:sz w:val="22"/>
          <w:szCs w:val="22"/>
        </w:rPr>
        <w:tab/>
        <w:t xml:space="preserve">In general, patients requesting financial assistance will be required to complete the </w:t>
      </w:r>
      <w:r w:rsidR="001B597E">
        <w:rPr>
          <w:bCs/>
          <w:sz w:val="22"/>
          <w:szCs w:val="22"/>
        </w:rPr>
        <w:t>SCH</w:t>
      </w:r>
      <w:r w:rsidR="001B597E" w:rsidRPr="00432860">
        <w:rPr>
          <w:bCs/>
          <w:sz w:val="22"/>
          <w:szCs w:val="22"/>
        </w:rPr>
        <w:t xml:space="preserve"> </w:t>
      </w:r>
      <w:r w:rsidRPr="00432860">
        <w:rPr>
          <w:bCs/>
          <w:sz w:val="22"/>
          <w:szCs w:val="22"/>
        </w:rPr>
        <w:t>Uncompensated Care Application Form in order to establish eligibility.  In certain situations the financial assistance application process may be instituted by the facility.</w:t>
      </w:r>
    </w:p>
    <w:p w:rsidR="00ED68D5" w:rsidRPr="00432860" w:rsidRDefault="00ED68D5" w:rsidP="00ED68D5">
      <w:pPr>
        <w:tabs>
          <w:tab w:val="left" w:pos="-1440"/>
          <w:tab w:val="left" w:pos="-720"/>
        </w:tabs>
        <w:suppressAutoHyphens/>
        <w:contextualSpacing/>
        <w:rPr>
          <w:bCs/>
          <w:sz w:val="22"/>
          <w:szCs w:val="22"/>
        </w:rPr>
      </w:pPr>
    </w:p>
    <w:p w:rsidR="00EC03E5" w:rsidRPr="00432860" w:rsidRDefault="00ED68D5" w:rsidP="00EC03E5">
      <w:pPr>
        <w:tabs>
          <w:tab w:val="left" w:pos="-1440"/>
          <w:tab w:val="left" w:pos="-720"/>
        </w:tabs>
        <w:suppressAutoHyphens/>
        <w:contextualSpacing/>
        <w:rPr>
          <w:bCs/>
          <w:sz w:val="22"/>
          <w:szCs w:val="22"/>
        </w:rPr>
      </w:pPr>
      <w:r w:rsidRPr="00432860">
        <w:rPr>
          <w:bCs/>
          <w:sz w:val="22"/>
          <w:szCs w:val="22"/>
        </w:rPr>
        <w:tab/>
        <w:t>■</w:t>
      </w:r>
      <w:r w:rsidRPr="00432860">
        <w:rPr>
          <w:bCs/>
          <w:sz w:val="22"/>
          <w:szCs w:val="22"/>
        </w:rPr>
        <w:tab/>
      </w:r>
      <w:proofErr w:type="gramStart"/>
      <w:r w:rsidR="00FD3DEF">
        <w:rPr>
          <w:bCs/>
          <w:sz w:val="22"/>
          <w:szCs w:val="22"/>
        </w:rPr>
        <w:t>All</w:t>
      </w:r>
      <w:proofErr w:type="gramEnd"/>
      <w:r w:rsidR="00FD3DEF">
        <w:rPr>
          <w:bCs/>
          <w:sz w:val="22"/>
          <w:szCs w:val="22"/>
        </w:rPr>
        <w:t xml:space="preserve"> sources of income shall be evaluated </w:t>
      </w:r>
      <w:r w:rsidRPr="00432860">
        <w:rPr>
          <w:bCs/>
          <w:sz w:val="22"/>
          <w:szCs w:val="22"/>
        </w:rPr>
        <w:t>before determining fin</w:t>
      </w:r>
      <w:r w:rsidR="00FD3DEF">
        <w:rPr>
          <w:bCs/>
          <w:sz w:val="22"/>
          <w:szCs w:val="22"/>
        </w:rPr>
        <w:t xml:space="preserve">ancial assistance eligibility.  </w:t>
      </w:r>
      <w:r w:rsidR="00EC03E5" w:rsidRPr="00432860">
        <w:rPr>
          <w:bCs/>
          <w:sz w:val="22"/>
          <w:szCs w:val="22"/>
        </w:rPr>
        <w:t>The patient/guarantor will be responsible for providing copies and verification of the</w:t>
      </w:r>
      <w:r w:rsidR="00CA4E9C">
        <w:rPr>
          <w:bCs/>
          <w:sz w:val="22"/>
          <w:szCs w:val="22"/>
        </w:rPr>
        <w:t xml:space="preserve">ir past three </w:t>
      </w:r>
      <w:proofErr w:type="gramStart"/>
      <w:r w:rsidR="00CA4E9C">
        <w:rPr>
          <w:bCs/>
          <w:sz w:val="22"/>
          <w:szCs w:val="22"/>
        </w:rPr>
        <w:t>months</w:t>
      </w:r>
      <w:proofErr w:type="gramEnd"/>
      <w:r w:rsidR="00CA4E9C">
        <w:rPr>
          <w:bCs/>
          <w:sz w:val="22"/>
          <w:szCs w:val="22"/>
        </w:rPr>
        <w:t xml:space="preserve"> income or </w:t>
      </w:r>
      <w:r w:rsidR="00EC03E5" w:rsidRPr="00432860">
        <w:rPr>
          <w:bCs/>
          <w:sz w:val="22"/>
          <w:szCs w:val="22"/>
        </w:rPr>
        <w:t xml:space="preserve">their latest income tax return. </w:t>
      </w:r>
      <w:r w:rsidR="001B597E">
        <w:rPr>
          <w:bCs/>
          <w:sz w:val="22"/>
          <w:szCs w:val="22"/>
        </w:rPr>
        <w:t>SCH</w:t>
      </w:r>
      <w:r w:rsidR="001B597E" w:rsidRPr="00432860">
        <w:rPr>
          <w:bCs/>
          <w:sz w:val="22"/>
          <w:szCs w:val="22"/>
        </w:rPr>
        <w:t xml:space="preserve"> </w:t>
      </w:r>
      <w:r w:rsidRPr="00432860">
        <w:rPr>
          <w:bCs/>
          <w:sz w:val="22"/>
          <w:szCs w:val="22"/>
        </w:rPr>
        <w:t xml:space="preserve">shall consider </w:t>
      </w:r>
      <w:r w:rsidR="00FD3DEF">
        <w:rPr>
          <w:bCs/>
          <w:sz w:val="22"/>
          <w:szCs w:val="22"/>
        </w:rPr>
        <w:t xml:space="preserve">the income of </w:t>
      </w:r>
      <w:r w:rsidRPr="00432860">
        <w:rPr>
          <w:bCs/>
          <w:sz w:val="22"/>
          <w:szCs w:val="22"/>
        </w:rPr>
        <w:t>n</w:t>
      </w:r>
      <w:r w:rsidR="00E9785D" w:rsidRPr="00432860">
        <w:rPr>
          <w:bCs/>
          <w:sz w:val="22"/>
          <w:szCs w:val="22"/>
        </w:rPr>
        <w:t>ot</w:t>
      </w:r>
      <w:r w:rsidR="00FD3DEF">
        <w:rPr>
          <w:bCs/>
          <w:sz w:val="22"/>
          <w:szCs w:val="22"/>
        </w:rPr>
        <w:t xml:space="preserve"> only </w:t>
      </w:r>
      <w:r w:rsidR="00EC03E5" w:rsidRPr="00432860">
        <w:rPr>
          <w:bCs/>
          <w:sz w:val="22"/>
          <w:szCs w:val="22"/>
        </w:rPr>
        <w:t xml:space="preserve">the patient, but also </w:t>
      </w:r>
      <w:r w:rsidR="00E9785D" w:rsidRPr="00432860">
        <w:rPr>
          <w:bCs/>
          <w:sz w:val="22"/>
          <w:szCs w:val="22"/>
        </w:rPr>
        <w:t>of other persons having legal responsibility to provide for the patient (e.g. the parent of a mi</w:t>
      </w:r>
      <w:r w:rsidR="00EC03E5" w:rsidRPr="00432860">
        <w:rPr>
          <w:bCs/>
          <w:sz w:val="22"/>
          <w:szCs w:val="22"/>
        </w:rPr>
        <w:t>nor child or a patient’s spouse.)</w:t>
      </w:r>
    </w:p>
    <w:p w:rsidR="00CC23D9" w:rsidRDefault="00CC23D9" w:rsidP="00CC23D9">
      <w:pPr>
        <w:tabs>
          <w:tab w:val="left" w:pos="-1440"/>
          <w:tab w:val="left" w:pos="-720"/>
        </w:tabs>
        <w:suppressAutoHyphens/>
        <w:ind w:left="432" w:hanging="432"/>
        <w:rPr>
          <w:bCs/>
          <w:sz w:val="22"/>
          <w:szCs w:val="22"/>
        </w:rPr>
      </w:pPr>
    </w:p>
    <w:p w:rsidR="00A9437E" w:rsidRDefault="00CC23D9" w:rsidP="00A9437E">
      <w:pPr>
        <w:tabs>
          <w:tab w:val="left" w:pos="-1440"/>
          <w:tab w:val="left" w:pos="-720"/>
        </w:tabs>
        <w:suppressAutoHyphens/>
        <w:ind w:left="432" w:hanging="432"/>
        <w:rPr>
          <w:bCs/>
          <w:sz w:val="22"/>
          <w:szCs w:val="22"/>
        </w:rPr>
      </w:pPr>
      <w:r>
        <w:rPr>
          <w:bCs/>
          <w:sz w:val="22"/>
          <w:szCs w:val="22"/>
        </w:rPr>
        <w:tab/>
        <w:t>■</w:t>
      </w:r>
      <w:r>
        <w:rPr>
          <w:bCs/>
          <w:sz w:val="22"/>
          <w:szCs w:val="22"/>
        </w:rPr>
        <w:tab/>
      </w:r>
      <w:r w:rsidR="00A9437E">
        <w:rPr>
          <w:bCs/>
          <w:sz w:val="22"/>
          <w:szCs w:val="22"/>
        </w:rPr>
        <w:t>According to IRC</w:t>
      </w:r>
      <w:r>
        <w:rPr>
          <w:bCs/>
          <w:sz w:val="22"/>
          <w:szCs w:val="22"/>
        </w:rPr>
        <w:t xml:space="preserve"> rules</w:t>
      </w:r>
      <w:r w:rsidR="00A9437E">
        <w:rPr>
          <w:bCs/>
          <w:sz w:val="22"/>
          <w:szCs w:val="22"/>
        </w:rPr>
        <w:t xml:space="preserve"> 501(r)</w:t>
      </w:r>
      <w:proofErr w:type="gramStart"/>
      <w:r>
        <w:rPr>
          <w:bCs/>
          <w:sz w:val="22"/>
          <w:szCs w:val="22"/>
        </w:rPr>
        <w:t>,</w:t>
      </w:r>
      <w:proofErr w:type="gramEnd"/>
      <w:r>
        <w:rPr>
          <w:bCs/>
          <w:sz w:val="22"/>
          <w:szCs w:val="22"/>
        </w:rPr>
        <w:t xml:space="preserve"> </w:t>
      </w:r>
      <w:r w:rsidR="001B597E">
        <w:rPr>
          <w:bCs/>
          <w:sz w:val="22"/>
          <w:szCs w:val="22"/>
        </w:rPr>
        <w:t>SCH</w:t>
      </w:r>
      <w:r w:rsidR="001B597E">
        <w:rPr>
          <w:bCs/>
          <w:sz w:val="22"/>
          <w:szCs w:val="22"/>
        </w:rPr>
        <w:t xml:space="preserve"> </w:t>
      </w:r>
      <w:r>
        <w:rPr>
          <w:bCs/>
          <w:sz w:val="22"/>
          <w:szCs w:val="22"/>
        </w:rPr>
        <w:t>will accept the Uncompen</w:t>
      </w:r>
      <w:r w:rsidR="00A9437E">
        <w:rPr>
          <w:bCs/>
          <w:sz w:val="22"/>
          <w:szCs w:val="22"/>
        </w:rPr>
        <w:t>sated Care Financial</w:t>
      </w:r>
    </w:p>
    <w:p w:rsidR="00A9437E" w:rsidRDefault="00A9437E" w:rsidP="00A9437E">
      <w:pPr>
        <w:tabs>
          <w:tab w:val="left" w:pos="-1440"/>
          <w:tab w:val="left" w:pos="-720"/>
        </w:tabs>
        <w:suppressAutoHyphens/>
        <w:ind w:left="432" w:hanging="432"/>
        <w:rPr>
          <w:bCs/>
          <w:sz w:val="22"/>
          <w:szCs w:val="22"/>
        </w:rPr>
      </w:pPr>
      <w:r>
        <w:rPr>
          <w:bCs/>
          <w:sz w:val="22"/>
          <w:szCs w:val="22"/>
        </w:rPr>
        <w:t xml:space="preserve">Assistance </w:t>
      </w:r>
      <w:r w:rsidR="00CC23D9">
        <w:rPr>
          <w:bCs/>
          <w:sz w:val="22"/>
          <w:szCs w:val="22"/>
        </w:rPr>
        <w:t>application on accounts up to 240 days following the first billing statemen</w:t>
      </w:r>
      <w:r>
        <w:rPr>
          <w:bCs/>
          <w:sz w:val="22"/>
          <w:szCs w:val="22"/>
        </w:rPr>
        <w:t>t.  After the initial</w:t>
      </w:r>
    </w:p>
    <w:p w:rsidR="00A9437E" w:rsidRDefault="00A9437E" w:rsidP="00A9437E">
      <w:pPr>
        <w:tabs>
          <w:tab w:val="left" w:pos="-1440"/>
          <w:tab w:val="left" w:pos="-720"/>
        </w:tabs>
        <w:suppressAutoHyphens/>
        <w:ind w:left="432" w:hanging="432"/>
        <w:rPr>
          <w:bCs/>
          <w:sz w:val="22"/>
          <w:szCs w:val="22"/>
        </w:rPr>
      </w:pPr>
      <w:r>
        <w:rPr>
          <w:bCs/>
          <w:sz w:val="22"/>
          <w:szCs w:val="22"/>
        </w:rPr>
        <w:t xml:space="preserve">120 days, </w:t>
      </w:r>
      <w:r w:rsidR="001B597E">
        <w:rPr>
          <w:bCs/>
          <w:sz w:val="22"/>
          <w:szCs w:val="22"/>
        </w:rPr>
        <w:t>SCH</w:t>
      </w:r>
      <w:r w:rsidR="001B597E">
        <w:rPr>
          <w:bCs/>
          <w:sz w:val="22"/>
          <w:szCs w:val="22"/>
        </w:rPr>
        <w:t xml:space="preserve"> </w:t>
      </w:r>
      <w:r>
        <w:rPr>
          <w:bCs/>
          <w:sz w:val="22"/>
          <w:szCs w:val="22"/>
        </w:rPr>
        <w:t>may</w:t>
      </w:r>
      <w:r w:rsidR="00CC23D9">
        <w:rPr>
          <w:bCs/>
          <w:sz w:val="22"/>
          <w:szCs w:val="22"/>
        </w:rPr>
        <w:t xml:space="preserve"> undertake collection actions, but must sti</w:t>
      </w:r>
      <w:r>
        <w:rPr>
          <w:bCs/>
          <w:sz w:val="22"/>
          <w:szCs w:val="22"/>
        </w:rPr>
        <w:t xml:space="preserve">ll accept and process the </w:t>
      </w:r>
      <w:r w:rsidR="00CC23D9">
        <w:rPr>
          <w:bCs/>
          <w:sz w:val="22"/>
          <w:szCs w:val="22"/>
        </w:rPr>
        <w:t>Unc</w:t>
      </w:r>
      <w:r>
        <w:rPr>
          <w:bCs/>
          <w:sz w:val="22"/>
          <w:szCs w:val="22"/>
        </w:rPr>
        <w:t>ompensated</w:t>
      </w:r>
    </w:p>
    <w:p w:rsidR="00A9437E" w:rsidRDefault="00CC23D9" w:rsidP="00A9437E">
      <w:pPr>
        <w:tabs>
          <w:tab w:val="left" w:pos="-1440"/>
          <w:tab w:val="left" w:pos="-720"/>
        </w:tabs>
        <w:suppressAutoHyphens/>
        <w:ind w:left="432" w:hanging="432"/>
        <w:rPr>
          <w:bCs/>
          <w:sz w:val="22"/>
          <w:szCs w:val="22"/>
        </w:rPr>
      </w:pPr>
      <w:r>
        <w:rPr>
          <w:bCs/>
          <w:sz w:val="22"/>
          <w:szCs w:val="22"/>
        </w:rPr>
        <w:t xml:space="preserve">Care Financial Assistance application up to the 240 days.  </w:t>
      </w:r>
      <w:r w:rsidR="001B597E">
        <w:rPr>
          <w:bCs/>
          <w:sz w:val="22"/>
          <w:szCs w:val="22"/>
        </w:rPr>
        <w:t>SCH</w:t>
      </w:r>
      <w:r w:rsidR="001B597E">
        <w:rPr>
          <w:bCs/>
          <w:sz w:val="22"/>
          <w:szCs w:val="22"/>
        </w:rPr>
        <w:t xml:space="preserve"> </w:t>
      </w:r>
      <w:r w:rsidR="00A9437E">
        <w:rPr>
          <w:bCs/>
          <w:sz w:val="22"/>
          <w:szCs w:val="22"/>
        </w:rPr>
        <w:t xml:space="preserve">will suspend all </w:t>
      </w:r>
      <w:r>
        <w:rPr>
          <w:bCs/>
          <w:sz w:val="22"/>
          <w:szCs w:val="22"/>
        </w:rPr>
        <w:t>collection act</w:t>
      </w:r>
      <w:r w:rsidR="00A9437E">
        <w:rPr>
          <w:bCs/>
          <w:sz w:val="22"/>
          <w:szCs w:val="22"/>
        </w:rPr>
        <w:t>ivities</w:t>
      </w:r>
    </w:p>
    <w:p w:rsidR="00CC23D9" w:rsidRPr="001F3C53" w:rsidRDefault="00CC23D9" w:rsidP="00A9437E">
      <w:pPr>
        <w:tabs>
          <w:tab w:val="left" w:pos="-1440"/>
          <w:tab w:val="left" w:pos="-720"/>
        </w:tabs>
        <w:suppressAutoHyphens/>
        <w:ind w:left="432" w:hanging="432"/>
        <w:rPr>
          <w:bCs/>
          <w:sz w:val="22"/>
          <w:szCs w:val="22"/>
        </w:rPr>
      </w:pPr>
      <w:proofErr w:type="gramStart"/>
      <w:r>
        <w:rPr>
          <w:bCs/>
          <w:sz w:val="22"/>
          <w:szCs w:val="22"/>
        </w:rPr>
        <w:t>while</w:t>
      </w:r>
      <w:proofErr w:type="gramEnd"/>
      <w:r>
        <w:rPr>
          <w:bCs/>
          <w:sz w:val="22"/>
          <w:szCs w:val="22"/>
        </w:rPr>
        <w:t xml:space="preserve"> it processes the application.</w:t>
      </w:r>
    </w:p>
    <w:p w:rsidR="00EC03E5" w:rsidRPr="00432860" w:rsidRDefault="00EC03E5" w:rsidP="00EC03E5">
      <w:pPr>
        <w:tabs>
          <w:tab w:val="left" w:pos="-1440"/>
          <w:tab w:val="left" w:pos="-720"/>
        </w:tabs>
        <w:suppressAutoHyphens/>
        <w:contextualSpacing/>
        <w:rPr>
          <w:bCs/>
          <w:sz w:val="22"/>
          <w:szCs w:val="22"/>
        </w:rPr>
      </w:pPr>
    </w:p>
    <w:p w:rsidR="00912E11" w:rsidRPr="00432860" w:rsidRDefault="00912E11" w:rsidP="00EC03E5">
      <w:pPr>
        <w:tabs>
          <w:tab w:val="left" w:pos="-1440"/>
          <w:tab w:val="left" w:pos="-720"/>
        </w:tabs>
        <w:suppressAutoHyphens/>
        <w:contextualSpacing/>
        <w:rPr>
          <w:sz w:val="22"/>
          <w:szCs w:val="22"/>
        </w:rPr>
      </w:pPr>
      <w:r w:rsidRPr="00432860">
        <w:rPr>
          <w:b/>
          <w:bCs/>
          <w:sz w:val="22"/>
          <w:szCs w:val="22"/>
        </w:rPr>
        <w:t>Approved Financial Assistance</w:t>
      </w:r>
    </w:p>
    <w:p w:rsidR="009F7C33" w:rsidRPr="00432860" w:rsidRDefault="009F7C33" w:rsidP="001826EE">
      <w:pPr>
        <w:tabs>
          <w:tab w:val="left" w:pos="-1440"/>
          <w:tab w:val="left" w:pos="-720"/>
        </w:tabs>
        <w:suppressAutoHyphens/>
        <w:contextualSpacing/>
        <w:rPr>
          <w:b/>
          <w:bCs/>
          <w:sz w:val="22"/>
          <w:szCs w:val="22"/>
        </w:rPr>
      </w:pPr>
    </w:p>
    <w:p w:rsidR="001112FA" w:rsidRDefault="001B597E" w:rsidP="00935CC3">
      <w:pPr>
        <w:tabs>
          <w:tab w:val="left" w:pos="-1440"/>
          <w:tab w:val="left" w:pos="-720"/>
        </w:tabs>
        <w:suppressAutoHyphens/>
        <w:spacing w:before="240"/>
        <w:contextualSpacing/>
        <w:rPr>
          <w:bCs/>
          <w:sz w:val="22"/>
          <w:szCs w:val="22"/>
        </w:rPr>
      </w:pPr>
      <w:r>
        <w:rPr>
          <w:bCs/>
          <w:sz w:val="22"/>
          <w:szCs w:val="22"/>
        </w:rPr>
        <w:t>SCH</w:t>
      </w:r>
      <w:r w:rsidRPr="00432860">
        <w:rPr>
          <w:bCs/>
          <w:sz w:val="22"/>
          <w:szCs w:val="22"/>
        </w:rPr>
        <w:t xml:space="preserve"> </w:t>
      </w:r>
      <w:r w:rsidR="002A13B8" w:rsidRPr="00432860">
        <w:rPr>
          <w:bCs/>
          <w:sz w:val="22"/>
          <w:szCs w:val="22"/>
        </w:rPr>
        <w:t>patients/guarantors shall be notified when the facility determines the amount of financial assistance discount that they are eligible for.  Patients/guarantors shall be advised that such eligibility does not include services provided by non-facility employees or other</w:t>
      </w:r>
      <w:r w:rsidR="007F1191">
        <w:rPr>
          <w:bCs/>
          <w:sz w:val="22"/>
          <w:szCs w:val="22"/>
        </w:rPr>
        <w:t xml:space="preserve"> independent contractors (i.e., </w:t>
      </w:r>
      <w:r w:rsidR="002A13B8" w:rsidRPr="00432860">
        <w:rPr>
          <w:bCs/>
          <w:sz w:val="22"/>
          <w:szCs w:val="22"/>
        </w:rPr>
        <w:t xml:space="preserve">independent physicians, anesthesiologists, pathologists, etc. depending on the circumstances). </w:t>
      </w:r>
      <w:r w:rsidR="00C51CB6">
        <w:rPr>
          <w:bCs/>
          <w:sz w:val="22"/>
          <w:szCs w:val="22"/>
        </w:rPr>
        <w:t xml:space="preserve"> </w:t>
      </w:r>
      <w:r w:rsidR="001112FA">
        <w:rPr>
          <w:bCs/>
          <w:sz w:val="22"/>
          <w:szCs w:val="22"/>
        </w:rPr>
        <w:t>Initial</w:t>
      </w:r>
    </w:p>
    <w:p w:rsidR="006C1924" w:rsidRPr="00432860" w:rsidRDefault="001112FA" w:rsidP="00935CC3">
      <w:pPr>
        <w:tabs>
          <w:tab w:val="left" w:pos="-1440"/>
          <w:tab w:val="left" w:pos="-720"/>
        </w:tabs>
        <w:suppressAutoHyphens/>
        <w:spacing w:before="240"/>
        <w:contextualSpacing/>
        <w:rPr>
          <w:bCs/>
          <w:sz w:val="22"/>
          <w:szCs w:val="22"/>
        </w:rPr>
      </w:pPr>
      <w:proofErr w:type="gramStart"/>
      <w:r>
        <w:rPr>
          <w:bCs/>
          <w:sz w:val="22"/>
          <w:szCs w:val="22"/>
        </w:rPr>
        <w:t>f</w:t>
      </w:r>
      <w:r w:rsidR="00C51CB6">
        <w:rPr>
          <w:bCs/>
          <w:sz w:val="22"/>
          <w:szCs w:val="22"/>
        </w:rPr>
        <w:t>inancial</w:t>
      </w:r>
      <w:proofErr w:type="gramEnd"/>
      <w:r w:rsidR="00C51CB6">
        <w:rPr>
          <w:bCs/>
          <w:sz w:val="22"/>
          <w:szCs w:val="22"/>
        </w:rPr>
        <w:t xml:space="preserve"> assistance applications cover</w:t>
      </w:r>
      <w:r w:rsidR="007B63FF">
        <w:rPr>
          <w:bCs/>
          <w:sz w:val="22"/>
          <w:szCs w:val="22"/>
        </w:rPr>
        <w:t xml:space="preserve"> </w:t>
      </w:r>
      <w:r>
        <w:rPr>
          <w:bCs/>
          <w:sz w:val="22"/>
          <w:szCs w:val="22"/>
        </w:rPr>
        <w:t>all current private pay balances</w:t>
      </w:r>
      <w:r w:rsidR="00C51CB6">
        <w:rPr>
          <w:bCs/>
          <w:sz w:val="22"/>
          <w:szCs w:val="22"/>
        </w:rPr>
        <w:t xml:space="preserve"> on the patient’s account and balances that will be incurred within 6 months after the approval date.  The applicant has the option to reapply after 6 months have expired or anytime there has been a significant change in family income.  When the applicant reapplies, the look back period will be the lesser of six months or the expiration of their last application. </w:t>
      </w:r>
    </w:p>
    <w:p w:rsidR="002A13B8" w:rsidRDefault="002A13B8" w:rsidP="001826EE">
      <w:pPr>
        <w:tabs>
          <w:tab w:val="left" w:pos="-1440"/>
          <w:tab w:val="left" w:pos="-720"/>
        </w:tabs>
        <w:suppressAutoHyphens/>
        <w:contextualSpacing/>
        <w:rPr>
          <w:bCs/>
          <w:sz w:val="22"/>
          <w:szCs w:val="22"/>
        </w:rPr>
      </w:pPr>
    </w:p>
    <w:p w:rsidR="0050391C" w:rsidRPr="00432860" w:rsidRDefault="0050391C" w:rsidP="001826EE">
      <w:pPr>
        <w:tabs>
          <w:tab w:val="left" w:pos="-1440"/>
          <w:tab w:val="left" w:pos="-720"/>
        </w:tabs>
        <w:suppressAutoHyphens/>
        <w:contextualSpacing/>
        <w:rPr>
          <w:bCs/>
          <w:sz w:val="22"/>
          <w:szCs w:val="22"/>
        </w:rPr>
      </w:pPr>
    </w:p>
    <w:p w:rsidR="0050391C" w:rsidRDefault="002A13B8" w:rsidP="001826EE">
      <w:pPr>
        <w:tabs>
          <w:tab w:val="left" w:pos="-1440"/>
          <w:tab w:val="left" w:pos="-720"/>
        </w:tabs>
        <w:suppressAutoHyphens/>
        <w:contextualSpacing/>
        <w:rPr>
          <w:b/>
          <w:bCs/>
          <w:sz w:val="22"/>
          <w:szCs w:val="22"/>
        </w:rPr>
      </w:pPr>
      <w:r w:rsidRPr="00432860">
        <w:rPr>
          <w:b/>
          <w:bCs/>
          <w:sz w:val="22"/>
          <w:szCs w:val="22"/>
        </w:rPr>
        <w:lastRenderedPageBreak/>
        <w:t>Denied Financial Assistance</w:t>
      </w:r>
    </w:p>
    <w:p w:rsidR="0050391C" w:rsidRDefault="0050391C" w:rsidP="001826EE">
      <w:pPr>
        <w:tabs>
          <w:tab w:val="left" w:pos="-1440"/>
          <w:tab w:val="left" w:pos="-720"/>
        </w:tabs>
        <w:suppressAutoHyphens/>
        <w:contextualSpacing/>
        <w:rPr>
          <w:b/>
          <w:bCs/>
          <w:sz w:val="22"/>
          <w:szCs w:val="22"/>
        </w:rPr>
      </w:pPr>
    </w:p>
    <w:p w:rsidR="009F7C33" w:rsidRPr="006C1924" w:rsidRDefault="001B597E" w:rsidP="001826EE">
      <w:pPr>
        <w:tabs>
          <w:tab w:val="left" w:pos="-1440"/>
          <w:tab w:val="left" w:pos="-720"/>
        </w:tabs>
        <w:suppressAutoHyphens/>
        <w:contextualSpacing/>
        <w:rPr>
          <w:b/>
          <w:bCs/>
          <w:sz w:val="22"/>
          <w:szCs w:val="22"/>
        </w:rPr>
      </w:pPr>
      <w:r>
        <w:rPr>
          <w:bCs/>
          <w:sz w:val="22"/>
          <w:szCs w:val="22"/>
        </w:rPr>
        <w:t>SCH</w:t>
      </w:r>
      <w:r w:rsidRPr="00432860">
        <w:rPr>
          <w:bCs/>
          <w:sz w:val="22"/>
          <w:szCs w:val="22"/>
        </w:rPr>
        <w:t xml:space="preserve"> </w:t>
      </w:r>
      <w:r w:rsidR="009F7C33" w:rsidRPr="00432860">
        <w:rPr>
          <w:bCs/>
          <w:sz w:val="22"/>
          <w:szCs w:val="22"/>
        </w:rPr>
        <w:t>patie</w:t>
      </w:r>
      <w:r w:rsidR="002A13B8" w:rsidRPr="00432860">
        <w:rPr>
          <w:bCs/>
          <w:sz w:val="22"/>
          <w:szCs w:val="22"/>
        </w:rPr>
        <w:t xml:space="preserve">nts/guarantors shall be informed </w:t>
      </w:r>
      <w:r w:rsidR="009F7C33" w:rsidRPr="00432860">
        <w:rPr>
          <w:bCs/>
          <w:sz w:val="22"/>
          <w:szCs w:val="22"/>
        </w:rPr>
        <w:t>in writing if financial assistance is denied and a brief explanation</w:t>
      </w:r>
      <w:r w:rsidR="002A13B8" w:rsidRPr="00432860">
        <w:rPr>
          <w:bCs/>
          <w:sz w:val="22"/>
          <w:szCs w:val="22"/>
        </w:rPr>
        <w:t xml:space="preserve"> shall be given for the determination.  All denials must be credible and determined with the highest integrity; </w:t>
      </w:r>
      <w:r>
        <w:rPr>
          <w:bCs/>
          <w:sz w:val="22"/>
          <w:szCs w:val="22"/>
        </w:rPr>
        <w:t>SCH</w:t>
      </w:r>
      <w:r w:rsidRPr="00432860">
        <w:rPr>
          <w:bCs/>
          <w:sz w:val="22"/>
          <w:szCs w:val="22"/>
        </w:rPr>
        <w:t xml:space="preserve"> </w:t>
      </w:r>
      <w:r w:rsidR="002A13B8" w:rsidRPr="00432860">
        <w:rPr>
          <w:bCs/>
          <w:sz w:val="22"/>
          <w:szCs w:val="22"/>
        </w:rPr>
        <w:t>needs to be comfortable with their reasons for determining that patients are not eligible for financial assistance.</w:t>
      </w:r>
    </w:p>
    <w:p w:rsidR="002A13B8" w:rsidRDefault="002A13B8" w:rsidP="001826EE">
      <w:pPr>
        <w:tabs>
          <w:tab w:val="left" w:pos="-1440"/>
          <w:tab w:val="left" w:pos="-720"/>
        </w:tabs>
        <w:suppressAutoHyphens/>
        <w:contextualSpacing/>
        <w:rPr>
          <w:bCs/>
          <w:sz w:val="22"/>
          <w:szCs w:val="22"/>
        </w:rPr>
      </w:pPr>
    </w:p>
    <w:p w:rsidR="00CC23D9" w:rsidRPr="00432860" w:rsidRDefault="00CC23D9" w:rsidP="001826EE">
      <w:pPr>
        <w:tabs>
          <w:tab w:val="left" w:pos="-1440"/>
          <w:tab w:val="left" w:pos="-720"/>
        </w:tabs>
        <w:suppressAutoHyphens/>
        <w:contextualSpacing/>
        <w:rPr>
          <w:bCs/>
          <w:sz w:val="22"/>
          <w:szCs w:val="22"/>
        </w:rPr>
      </w:pPr>
    </w:p>
    <w:p w:rsidR="001826EE" w:rsidRPr="00432860" w:rsidRDefault="002A13B8" w:rsidP="006846FE">
      <w:pPr>
        <w:tabs>
          <w:tab w:val="left" w:pos="-1440"/>
          <w:tab w:val="left" w:pos="-720"/>
        </w:tabs>
        <w:suppressAutoHyphens/>
        <w:contextualSpacing/>
        <w:rPr>
          <w:b/>
          <w:bCs/>
          <w:sz w:val="22"/>
          <w:szCs w:val="22"/>
        </w:rPr>
      </w:pPr>
      <w:r w:rsidRPr="00432860">
        <w:rPr>
          <w:b/>
          <w:bCs/>
          <w:sz w:val="22"/>
          <w:szCs w:val="22"/>
        </w:rPr>
        <w:t>Publicizing the Availability of Financial Assistance</w:t>
      </w:r>
      <w:r w:rsidR="00CC23D9">
        <w:rPr>
          <w:b/>
          <w:bCs/>
          <w:sz w:val="22"/>
          <w:szCs w:val="22"/>
        </w:rPr>
        <w:tab/>
      </w:r>
      <w:r w:rsidR="00CC23D9">
        <w:rPr>
          <w:b/>
          <w:bCs/>
          <w:sz w:val="22"/>
          <w:szCs w:val="22"/>
        </w:rPr>
        <w:tab/>
      </w:r>
      <w:r w:rsidR="00CC23D9">
        <w:rPr>
          <w:b/>
          <w:bCs/>
          <w:sz w:val="22"/>
          <w:szCs w:val="22"/>
        </w:rPr>
        <w:tab/>
      </w:r>
      <w:r w:rsidR="00CC23D9">
        <w:rPr>
          <w:b/>
          <w:bCs/>
          <w:sz w:val="22"/>
          <w:szCs w:val="22"/>
        </w:rPr>
        <w:tab/>
      </w:r>
      <w:r w:rsidR="00CC23D9">
        <w:rPr>
          <w:b/>
          <w:bCs/>
          <w:sz w:val="22"/>
          <w:szCs w:val="22"/>
        </w:rPr>
        <w:tab/>
      </w:r>
      <w:r w:rsidR="00CC23D9">
        <w:rPr>
          <w:b/>
          <w:bCs/>
          <w:sz w:val="22"/>
          <w:szCs w:val="22"/>
        </w:rPr>
        <w:tab/>
      </w:r>
      <w:r w:rsidR="00CC23D9">
        <w:rPr>
          <w:b/>
          <w:bCs/>
          <w:sz w:val="22"/>
          <w:szCs w:val="22"/>
        </w:rPr>
        <w:tab/>
        <w:t xml:space="preserve">         </w:t>
      </w:r>
    </w:p>
    <w:p w:rsidR="002A13B8" w:rsidRPr="00432860" w:rsidRDefault="002A13B8" w:rsidP="006846FE">
      <w:pPr>
        <w:tabs>
          <w:tab w:val="left" w:pos="-1440"/>
          <w:tab w:val="left" w:pos="-720"/>
        </w:tabs>
        <w:suppressAutoHyphens/>
        <w:contextualSpacing/>
        <w:rPr>
          <w:b/>
          <w:bCs/>
          <w:sz w:val="22"/>
          <w:szCs w:val="22"/>
        </w:rPr>
      </w:pPr>
    </w:p>
    <w:p w:rsidR="00085EC0" w:rsidRDefault="002A13B8" w:rsidP="006846FE">
      <w:pPr>
        <w:tabs>
          <w:tab w:val="left" w:pos="-1440"/>
          <w:tab w:val="left" w:pos="-720"/>
        </w:tabs>
        <w:suppressAutoHyphens/>
        <w:contextualSpacing/>
        <w:rPr>
          <w:bCs/>
          <w:sz w:val="22"/>
          <w:szCs w:val="22"/>
        </w:rPr>
      </w:pPr>
      <w:r w:rsidRPr="00432860">
        <w:rPr>
          <w:b/>
          <w:bCs/>
          <w:sz w:val="22"/>
          <w:szCs w:val="22"/>
        </w:rPr>
        <w:tab/>
      </w:r>
      <w:r w:rsidRPr="00432860">
        <w:rPr>
          <w:rFonts w:ascii="Arial" w:hAnsi="Arial" w:cs="Arial"/>
          <w:b/>
          <w:bCs/>
          <w:sz w:val="22"/>
          <w:szCs w:val="22"/>
        </w:rPr>
        <w:t>■</w:t>
      </w:r>
      <w:r w:rsidRPr="00432860">
        <w:rPr>
          <w:b/>
          <w:bCs/>
          <w:sz w:val="22"/>
          <w:szCs w:val="22"/>
        </w:rPr>
        <w:tab/>
      </w:r>
      <w:proofErr w:type="gramStart"/>
      <w:r w:rsidRPr="00432860">
        <w:rPr>
          <w:bCs/>
          <w:sz w:val="22"/>
          <w:szCs w:val="22"/>
        </w:rPr>
        <w:t>Each</w:t>
      </w:r>
      <w:proofErr w:type="gramEnd"/>
      <w:r w:rsidRPr="00432860">
        <w:rPr>
          <w:bCs/>
          <w:sz w:val="22"/>
          <w:szCs w:val="22"/>
        </w:rPr>
        <w:t xml:space="preserve"> facility shall clearly post signage in English to advise patients</w:t>
      </w:r>
      <w:r w:rsidR="005F06CF" w:rsidRPr="00432860">
        <w:rPr>
          <w:bCs/>
          <w:sz w:val="22"/>
          <w:szCs w:val="22"/>
        </w:rPr>
        <w:t xml:space="preserve"> of the availability of financial assistance.  Signs shall be posted in other languages in instances where 10% or more of the local population speaks a foreign language.  Every effort will be made to ens</w:t>
      </w:r>
      <w:r w:rsidR="00085EC0">
        <w:rPr>
          <w:bCs/>
          <w:sz w:val="22"/>
          <w:szCs w:val="22"/>
        </w:rPr>
        <w:t>ure that, for patients speaking</w:t>
      </w:r>
    </w:p>
    <w:p w:rsidR="002A13B8" w:rsidRPr="00432860" w:rsidRDefault="00085EC0" w:rsidP="006846FE">
      <w:pPr>
        <w:tabs>
          <w:tab w:val="left" w:pos="-1440"/>
          <w:tab w:val="left" w:pos="-720"/>
        </w:tabs>
        <w:suppressAutoHyphens/>
        <w:contextualSpacing/>
        <w:rPr>
          <w:bCs/>
          <w:sz w:val="22"/>
          <w:szCs w:val="22"/>
        </w:rPr>
      </w:pPr>
      <w:proofErr w:type="gramStart"/>
      <w:r>
        <w:rPr>
          <w:bCs/>
          <w:sz w:val="22"/>
          <w:szCs w:val="22"/>
        </w:rPr>
        <w:t>l</w:t>
      </w:r>
      <w:r w:rsidR="005F06CF" w:rsidRPr="00432860">
        <w:rPr>
          <w:bCs/>
          <w:sz w:val="22"/>
          <w:szCs w:val="22"/>
        </w:rPr>
        <w:t>anguages</w:t>
      </w:r>
      <w:proofErr w:type="gramEnd"/>
      <w:r w:rsidR="005F06CF" w:rsidRPr="00432860">
        <w:rPr>
          <w:bCs/>
          <w:sz w:val="22"/>
          <w:szCs w:val="22"/>
        </w:rPr>
        <w:t xml:space="preserve"> other than those for which the charity guidelines are printed, the policies are clearly communicated.</w:t>
      </w:r>
    </w:p>
    <w:p w:rsidR="005F06CF" w:rsidRDefault="00CC23D9" w:rsidP="006846FE">
      <w:pPr>
        <w:tabs>
          <w:tab w:val="left" w:pos="-1440"/>
          <w:tab w:val="left" w:pos="-720"/>
        </w:tabs>
        <w:suppressAutoHyphens/>
        <w:contextualSpacing/>
        <w:rPr>
          <w:b/>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F04BC0" w:rsidRPr="00432860" w:rsidRDefault="00CC23D9" w:rsidP="00F04BC0">
      <w:pPr>
        <w:tabs>
          <w:tab w:val="left" w:pos="-1440"/>
          <w:tab w:val="left" w:pos="-720"/>
        </w:tabs>
        <w:suppressAutoHyphens/>
        <w:contextualSpacing/>
        <w:rPr>
          <w:bCs/>
          <w:sz w:val="22"/>
          <w:szCs w:val="22"/>
        </w:rPr>
      </w:pPr>
      <w:r>
        <w:rPr>
          <w:b/>
          <w:bCs/>
          <w:sz w:val="22"/>
          <w:szCs w:val="22"/>
        </w:rPr>
        <w:tab/>
      </w:r>
      <w:r w:rsidR="005F06CF" w:rsidRPr="00432860">
        <w:rPr>
          <w:rFonts w:ascii="Arial" w:hAnsi="Arial" w:cs="Arial"/>
          <w:bCs/>
          <w:sz w:val="22"/>
          <w:szCs w:val="22"/>
        </w:rPr>
        <w:t>■</w:t>
      </w:r>
      <w:r w:rsidR="005F06CF" w:rsidRPr="00432860">
        <w:rPr>
          <w:bCs/>
          <w:sz w:val="22"/>
          <w:szCs w:val="22"/>
        </w:rPr>
        <w:tab/>
      </w:r>
      <w:proofErr w:type="gramStart"/>
      <w:r w:rsidR="005F06CF" w:rsidRPr="00432860">
        <w:rPr>
          <w:bCs/>
          <w:sz w:val="22"/>
          <w:szCs w:val="22"/>
        </w:rPr>
        <w:t>Each</w:t>
      </w:r>
      <w:proofErr w:type="gramEnd"/>
      <w:r w:rsidR="005F06CF" w:rsidRPr="00432860">
        <w:rPr>
          <w:bCs/>
          <w:sz w:val="22"/>
          <w:szCs w:val="22"/>
        </w:rPr>
        <w:t xml:space="preserve"> facility is required to maintain the Payment Guidel</w:t>
      </w:r>
      <w:r w:rsidR="00312122" w:rsidRPr="00432860">
        <w:rPr>
          <w:bCs/>
          <w:sz w:val="22"/>
          <w:szCs w:val="22"/>
        </w:rPr>
        <w:t xml:space="preserve">ines </w:t>
      </w:r>
      <w:r w:rsidR="005F06CF" w:rsidRPr="00432860">
        <w:rPr>
          <w:bCs/>
          <w:sz w:val="22"/>
          <w:szCs w:val="22"/>
        </w:rPr>
        <w:t xml:space="preserve">Brochure explaining that </w:t>
      </w:r>
      <w:r w:rsidR="001B597E">
        <w:rPr>
          <w:bCs/>
          <w:sz w:val="22"/>
          <w:szCs w:val="22"/>
        </w:rPr>
        <w:t>SCH</w:t>
      </w:r>
      <w:r w:rsidR="001B597E" w:rsidRPr="00432860">
        <w:rPr>
          <w:bCs/>
          <w:sz w:val="22"/>
          <w:szCs w:val="22"/>
        </w:rPr>
        <w:t xml:space="preserve"> </w:t>
      </w:r>
      <w:r w:rsidR="005F06CF" w:rsidRPr="00432860">
        <w:rPr>
          <w:bCs/>
          <w:sz w:val="22"/>
          <w:szCs w:val="22"/>
        </w:rPr>
        <w:t xml:space="preserve">provides care, without regard to ability to pay, to individuals with limited financial resources, and shall explain how patients can apply for financial assistance.  In instances in which there are a significant number of patients not proficient in reading and writing, additional assistance shall be made available to complete necessary forms.  </w:t>
      </w:r>
    </w:p>
    <w:p w:rsidR="005F06CF" w:rsidRPr="00432860" w:rsidRDefault="005F06CF" w:rsidP="00F04BC0">
      <w:pPr>
        <w:tabs>
          <w:tab w:val="left" w:pos="-1440"/>
          <w:tab w:val="left" w:pos="-720"/>
        </w:tabs>
        <w:suppressAutoHyphens/>
        <w:contextualSpacing/>
        <w:rPr>
          <w:bCs/>
          <w:sz w:val="22"/>
          <w:szCs w:val="22"/>
        </w:rPr>
      </w:pPr>
    </w:p>
    <w:p w:rsidR="00B33CC0" w:rsidRDefault="005F06CF" w:rsidP="00B33CC0">
      <w:pPr>
        <w:tabs>
          <w:tab w:val="left" w:pos="-1440"/>
          <w:tab w:val="left" w:pos="-720"/>
        </w:tabs>
        <w:suppressAutoHyphens/>
        <w:contextualSpacing/>
        <w:rPr>
          <w:bCs/>
          <w:sz w:val="22"/>
          <w:szCs w:val="22"/>
        </w:rPr>
      </w:pPr>
      <w:r w:rsidRPr="00432860">
        <w:rPr>
          <w:bCs/>
          <w:sz w:val="22"/>
          <w:szCs w:val="22"/>
        </w:rPr>
        <w:tab/>
      </w:r>
      <w:r w:rsidRPr="00432860">
        <w:rPr>
          <w:rFonts w:ascii="Arial" w:hAnsi="Arial" w:cs="Arial"/>
          <w:bCs/>
          <w:sz w:val="22"/>
          <w:szCs w:val="22"/>
        </w:rPr>
        <w:t>■</w:t>
      </w:r>
      <w:r w:rsidRPr="00432860">
        <w:rPr>
          <w:bCs/>
          <w:sz w:val="22"/>
          <w:szCs w:val="22"/>
        </w:rPr>
        <w:tab/>
      </w:r>
      <w:proofErr w:type="gramStart"/>
      <w:r w:rsidRPr="00432860">
        <w:rPr>
          <w:bCs/>
          <w:sz w:val="22"/>
          <w:szCs w:val="22"/>
        </w:rPr>
        <w:t>This</w:t>
      </w:r>
      <w:proofErr w:type="gramEnd"/>
      <w:r w:rsidRPr="00432860">
        <w:rPr>
          <w:bCs/>
          <w:sz w:val="22"/>
          <w:szCs w:val="22"/>
        </w:rPr>
        <w:t xml:space="preserve"> policy will be published on the </w:t>
      </w:r>
      <w:r w:rsidR="001B597E">
        <w:rPr>
          <w:bCs/>
          <w:sz w:val="22"/>
          <w:szCs w:val="22"/>
        </w:rPr>
        <w:t>SCH</w:t>
      </w:r>
      <w:r w:rsidR="001B597E" w:rsidRPr="00432860">
        <w:rPr>
          <w:bCs/>
          <w:sz w:val="22"/>
          <w:szCs w:val="22"/>
        </w:rPr>
        <w:t xml:space="preserve"> </w:t>
      </w:r>
      <w:r w:rsidRPr="00432860">
        <w:rPr>
          <w:bCs/>
          <w:sz w:val="22"/>
          <w:szCs w:val="22"/>
        </w:rPr>
        <w:t>website, along</w:t>
      </w:r>
      <w:r w:rsidR="00EC03E5" w:rsidRPr="00432860">
        <w:rPr>
          <w:bCs/>
          <w:sz w:val="22"/>
          <w:szCs w:val="22"/>
        </w:rPr>
        <w:t xml:space="preserve"> with a link to the Uncompensa</w:t>
      </w:r>
      <w:r w:rsidRPr="00432860">
        <w:rPr>
          <w:bCs/>
          <w:sz w:val="22"/>
          <w:szCs w:val="22"/>
        </w:rPr>
        <w:t xml:space="preserve">ted Care Application form.  </w:t>
      </w:r>
      <w:r w:rsidR="001B597E">
        <w:rPr>
          <w:bCs/>
          <w:sz w:val="22"/>
          <w:szCs w:val="22"/>
        </w:rPr>
        <w:t>SCH</w:t>
      </w:r>
      <w:r w:rsidR="001B597E" w:rsidRPr="00432860">
        <w:rPr>
          <w:bCs/>
          <w:sz w:val="22"/>
          <w:szCs w:val="22"/>
        </w:rPr>
        <w:t xml:space="preserve"> </w:t>
      </w:r>
      <w:r w:rsidR="00F02FAB" w:rsidRPr="00432860">
        <w:rPr>
          <w:bCs/>
          <w:sz w:val="22"/>
          <w:szCs w:val="22"/>
        </w:rPr>
        <w:t xml:space="preserve">is responsible for ensuring that this policy and associated application are </w:t>
      </w:r>
      <w:r w:rsidR="00642A4B">
        <w:rPr>
          <w:bCs/>
          <w:sz w:val="22"/>
          <w:szCs w:val="22"/>
        </w:rPr>
        <w:t xml:space="preserve">available on the </w:t>
      </w:r>
      <w:r w:rsidR="001B597E">
        <w:rPr>
          <w:bCs/>
          <w:sz w:val="22"/>
          <w:szCs w:val="22"/>
        </w:rPr>
        <w:t>SCH</w:t>
      </w:r>
      <w:r w:rsidR="001B597E">
        <w:rPr>
          <w:bCs/>
          <w:sz w:val="22"/>
          <w:szCs w:val="22"/>
        </w:rPr>
        <w:t xml:space="preserve"> </w:t>
      </w:r>
      <w:r w:rsidR="00642A4B">
        <w:rPr>
          <w:bCs/>
          <w:sz w:val="22"/>
          <w:szCs w:val="22"/>
        </w:rPr>
        <w:t>website at all times and that the website is operational.  The policy must be published in English, but may be published in other languages after appropriate review of the translated document has been performed.</w:t>
      </w:r>
    </w:p>
    <w:p w:rsidR="00642A4B" w:rsidRDefault="00642A4B" w:rsidP="00B33CC0">
      <w:pPr>
        <w:tabs>
          <w:tab w:val="left" w:pos="-1440"/>
          <w:tab w:val="left" w:pos="-720"/>
        </w:tabs>
        <w:suppressAutoHyphens/>
        <w:contextualSpacing/>
        <w:rPr>
          <w:bCs/>
          <w:sz w:val="22"/>
          <w:szCs w:val="22"/>
        </w:rPr>
      </w:pPr>
    </w:p>
    <w:p w:rsidR="00642A4B" w:rsidRDefault="00642A4B" w:rsidP="00B33CC0">
      <w:pPr>
        <w:tabs>
          <w:tab w:val="left" w:pos="-1440"/>
          <w:tab w:val="left" w:pos="-720"/>
        </w:tabs>
        <w:suppressAutoHyphens/>
        <w:contextualSpacing/>
        <w:rPr>
          <w:b/>
          <w:bCs/>
          <w:sz w:val="22"/>
          <w:szCs w:val="22"/>
        </w:rPr>
      </w:pPr>
      <w:r>
        <w:rPr>
          <w:b/>
          <w:bCs/>
          <w:sz w:val="22"/>
          <w:szCs w:val="22"/>
        </w:rPr>
        <w:t>APPLICATION OF PROCEDURES</w:t>
      </w:r>
    </w:p>
    <w:p w:rsidR="00642A4B" w:rsidRDefault="00642A4B" w:rsidP="00B33CC0">
      <w:pPr>
        <w:tabs>
          <w:tab w:val="left" w:pos="-1440"/>
          <w:tab w:val="left" w:pos="-720"/>
        </w:tabs>
        <w:suppressAutoHyphens/>
        <w:contextualSpacing/>
        <w:rPr>
          <w:b/>
          <w:bCs/>
          <w:sz w:val="22"/>
          <w:szCs w:val="22"/>
        </w:rPr>
      </w:pPr>
    </w:p>
    <w:p w:rsidR="00642A4B" w:rsidRDefault="00642A4B" w:rsidP="00B33CC0">
      <w:pPr>
        <w:tabs>
          <w:tab w:val="left" w:pos="-1440"/>
          <w:tab w:val="left" w:pos="-720"/>
        </w:tabs>
        <w:suppressAutoHyphens/>
        <w:contextualSpacing/>
        <w:rPr>
          <w:bCs/>
          <w:sz w:val="22"/>
          <w:szCs w:val="22"/>
        </w:rPr>
      </w:pPr>
      <w:r>
        <w:rPr>
          <w:b/>
          <w:bCs/>
          <w:sz w:val="22"/>
          <w:szCs w:val="22"/>
        </w:rPr>
        <w:tab/>
      </w:r>
      <w:r>
        <w:rPr>
          <w:bCs/>
          <w:sz w:val="22"/>
          <w:szCs w:val="22"/>
        </w:rPr>
        <w:t>■</w:t>
      </w:r>
      <w:r>
        <w:rPr>
          <w:bCs/>
          <w:sz w:val="22"/>
          <w:szCs w:val="22"/>
        </w:rPr>
        <w:tab/>
        <w:t xml:space="preserve">Detailed procedures implementing this policy are set forth in </w:t>
      </w:r>
      <w:r w:rsidR="001B597E">
        <w:rPr>
          <w:bCs/>
          <w:sz w:val="22"/>
          <w:szCs w:val="22"/>
        </w:rPr>
        <w:t>SCH</w:t>
      </w:r>
      <w:r w:rsidR="001B597E">
        <w:rPr>
          <w:bCs/>
          <w:sz w:val="22"/>
          <w:szCs w:val="22"/>
        </w:rPr>
        <w:t xml:space="preserve"> </w:t>
      </w:r>
      <w:r>
        <w:rPr>
          <w:bCs/>
          <w:sz w:val="22"/>
          <w:szCs w:val="22"/>
        </w:rPr>
        <w:t>Business Office Policy and Procedure Manual and may be amended from time to time by management.</w:t>
      </w:r>
    </w:p>
    <w:p w:rsidR="00642A4B" w:rsidRDefault="00642A4B" w:rsidP="00B33CC0">
      <w:pPr>
        <w:tabs>
          <w:tab w:val="left" w:pos="-1440"/>
          <w:tab w:val="left" w:pos="-720"/>
        </w:tabs>
        <w:suppressAutoHyphens/>
        <w:contextualSpacing/>
        <w:rPr>
          <w:bCs/>
          <w:sz w:val="22"/>
          <w:szCs w:val="22"/>
        </w:rPr>
      </w:pPr>
    </w:p>
    <w:p w:rsidR="00642A4B" w:rsidRDefault="00642A4B" w:rsidP="00B33CC0">
      <w:pPr>
        <w:tabs>
          <w:tab w:val="left" w:pos="-1440"/>
          <w:tab w:val="left" w:pos="-720"/>
        </w:tabs>
        <w:suppressAutoHyphens/>
        <w:contextualSpacing/>
        <w:rPr>
          <w:bCs/>
          <w:sz w:val="22"/>
          <w:szCs w:val="22"/>
        </w:rPr>
      </w:pPr>
      <w:r>
        <w:rPr>
          <w:bCs/>
          <w:sz w:val="22"/>
          <w:szCs w:val="22"/>
        </w:rPr>
        <w:tab/>
        <w:t>■</w:t>
      </w:r>
      <w:r>
        <w:rPr>
          <w:bCs/>
          <w:sz w:val="22"/>
          <w:szCs w:val="22"/>
        </w:rPr>
        <w:tab/>
      </w:r>
      <w:r w:rsidR="001B597E">
        <w:rPr>
          <w:bCs/>
          <w:sz w:val="22"/>
          <w:szCs w:val="22"/>
        </w:rPr>
        <w:t>SCH</w:t>
      </w:r>
      <w:r w:rsidR="001B597E">
        <w:rPr>
          <w:bCs/>
          <w:sz w:val="22"/>
          <w:szCs w:val="22"/>
        </w:rPr>
        <w:t xml:space="preserve"> </w:t>
      </w:r>
      <w:r>
        <w:rPr>
          <w:bCs/>
          <w:sz w:val="22"/>
          <w:szCs w:val="22"/>
        </w:rPr>
        <w:t xml:space="preserve">Director of Business Office along with </w:t>
      </w:r>
      <w:r w:rsidR="001B597E">
        <w:rPr>
          <w:bCs/>
          <w:sz w:val="22"/>
          <w:szCs w:val="22"/>
        </w:rPr>
        <w:t>SCH</w:t>
      </w:r>
      <w:r w:rsidR="001B597E">
        <w:rPr>
          <w:bCs/>
          <w:sz w:val="22"/>
          <w:szCs w:val="22"/>
        </w:rPr>
        <w:t xml:space="preserve"> </w:t>
      </w:r>
      <w:r>
        <w:rPr>
          <w:bCs/>
          <w:sz w:val="22"/>
          <w:szCs w:val="22"/>
        </w:rPr>
        <w:t>Chief Executive Office are responsible for the implementation of this policy in accordance with the detailed procedures set forth within the policy.</w:t>
      </w:r>
    </w:p>
    <w:p w:rsidR="00642A4B" w:rsidRDefault="00642A4B" w:rsidP="00B33CC0">
      <w:pPr>
        <w:tabs>
          <w:tab w:val="left" w:pos="-1440"/>
          <w:tab w:val="left" w:pos="-720"/>
        </w:tabs>
        <w:suppressAutoHyphens/>
        <w:contextualSpacing/>
        <w:rPr>
          <w:bCs/>
          <w:sz w:val="22"/>
          <w:szCs w:val="22"/>
        </w:rPr>
      </w:pPr>
    </w:p>
    <w:p w:rsidR="00642A4B" w:rsidRDefault="00642A4B" w:rsidP="00B33CC0">
      <w:pPr>
        <w:tabs>
          <w:tab w:val="left" w:pos="-1440"/>
          <w:tab w:val="left" w:pos="-720"/>
        </w:tabs>
        <w:suppressAutoHyphens/>
        <w:contextualSpacing/>
        <w:rPr>
          <w:bCs/>
          <w:sz w:val="22"/>
          <w:szCs w:val="22"/>
        </w:rPr>
      </w:pPr>
      <w:r>
        <w:rPr>
          <w:bCs/>
          <w:sz w:val="22"/>
          <w:szCs w:val="22"/>
        </w:rPr>
        <w:tab/>
        <w:t>■</w:t>
      </w:r>
      <w:r>
        <w:rPr>
          <w:bCs/>
          <w:sz w:val="22"/>
          <w:szCs w:val="22"/>
        </w:rPr>
        <w:tab/>
        <w:t xml:space="preserve">Careful records shall be kept by </w:t>
      </w:r>
      <w:r w:rsidR="001B597E">
        <w:rPr>
          <w:bCs/>
          <w:sz w:val="22"/>
          <w:szCs w:val="22"/>
        </w:rPr>
        <w:t>SCH</w:t>
      </w:r>
      <w:r w:rsidR="001B597E">
        <w:rPr>
          <w:bCs/>
          <w:sz w:val="22"/>
          <w:szCs w:val="22"/>
        </w:rPr>
        <w:t xml:space="preserve"> </w:t>
      </w:r>
      <w:r>
        <w:rPr>
          <w:bCs/>
          <w:sz w:val="22"/>
          <w:szCs w:val="22"/>
        </w:rPr>
        <w:t>of all Uncompensated Care Financial Assistance transactions.</w:t>
      </w:r>
    </w:p>
    <w:p w:rsidR="00642A4B" w:rsidRDefault="00642A4B" w:rsidP="00B33CC0">
      <w:pPr>
        <w:tabs>
          <w:tab w:val="left" w:pos="-1440"/>
          <w:tab w:val="left" w:pos="-720"/>
        </w:tabs>
        <w:suppressAutoHyphens/>
        <w:contextualSpacing/>
        <w:rPr>
          <w:bCs/>
          <w:sz w:val="22"/>
          <w:szCs w:val="22"/>
        </w:rPr>
      </w:pPr>
    </w:p>
    <w:p w:rsidR="00642A4B" w:rsidRPr="00642A4B" w:rsidRDefault="00642A4B" w:rsidP="00B33CC0">
      <w:pPr>
        <w:tabs>
          <w:tab w:val="left" w:pos="-1440"/>
          <w:tab w:val="left" w:pos="-720"/>
        </w:tabs>
        <w:suppressAutoHyphens/>
        <w:contextualSpacing/>
        <w:rPr>
          <w:bCs/>
          <w:sz w:val="22"/>
          <w:szCs w:val="22"/>
        </w:rPr>
      </w:pPr>
      <w:r>
        <w:rPr>
          <w:bCs/>
          <w:sz w:val="22"/>
          <w:szCs w:val="22"/>
        </w:rPr>
        <w:tab/>
        <w:t>■</w:t>
      </w:r>
      <w:r>
        <w:rPr>
          <w:bCs/>
          <w:sz w:val="22"/>
          <w:szCs w:val="22"/>
        </w:rPr>
        <w:tab/>
      </w:r>
      <w:proofErr w:type="gramStart"/>
      <w:r>
        <w:rPr>
          <w:bCs/>
          <w:sz w:val="22"/>
          <w:szCs w:val="22"/>
        </w:rPr>
        <w:t>The</w:t>
      </w:r>
      <w:proofErr w:type="gramEnd"/>
      <w:r>
        <w:rPr>
          <w:bCs/>
          <w:sz w:val="22"/>
          <w:szCs w:val="22"/>
        </w:rPr>
        <w:t xml:space="preserve"> provision of Uncompensated Care assistance may now or in the future be subject to federal, state, or local law.  Such law governs to the extent it imposes more stringent requirements than this policy.</w:t>
      </w:r>
    </w:p>
    <w:sectPr w:rsidR="00642A4B" w:rsidRPr="00642A4B" w:rsidSect="0050391C">
      <w:footerReference w:type="default" r:id="rId8"/>
      <w:pgSz w:w="12240" w:h="15840"/>
      <w:pgMar w:top="1152"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E6" w:rsidRDefault="009D12E6" w:rsidP="009D12E6">
      <w:r>
        <w:separator/>
      </w:r>
    </w:p>
  </w:endnote>
  <w:endnote w:type="continuationSeparator" w:id="0">
    <w:p w:rsidR="009D12E6" w:rsidRDefault="009D12E6" w:rsidP="009D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C3" w:rsidRDefault="00D2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E6" w:rsidRDefault="009D12E6" w:rsidP="009D12E6">
      <w:r>
        <w:separator/>
      </w:r>
    </w:p>
  </w:footnote>
  <w:footnote w:type="continuationSeparator" w:id="0">
    <w:p w:rsidR="009D12E6" w:rsidRDefault="009D12E6" w:rsidP="009D1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C0"/>
    <w:rsid w:val="00085EC0"/>
    <w:rsid w:val="001112FA"/>
    <w:rsid w:val="00157760"/>
    <w:rsid w:val="001826EE"/>
    <w:rsid w:val="001B5413"/>
    <w:rsid w:val="001B597E"/>
    <w:rsid w:val="002A13B8"/>
    <w:rsid w:val="00312122"/>
    <w:rsid w:val="0033265A"/>
    <w:rsid w:val="00395043"/>
    <w:rsid w:val="00417FA4"/>
    <w:rsid w:val="004317F6"/>
    <w:rsid w:val="00432860"/>
    <w:rsid w:val="004600AF"/>
    <w:rsid w:val="004F235E"/>
    <w:rsid w:val="0050391C"/>
    <w:rsid w:val="00511DDB"/>
    <w:rsid w:val="005742EC"/>
    <w:rsid w:val="005A2382"/>
    <w:rsid w:val="005F06CF"/>
    <w:rsid w:val="00642A4B"/>
    <w:rsid w:val="006846FE"/>
    <w:rsid w:val="006C1924"/>
    <w:rsid w:val="006C3F21"/>
    <w:rsid w:val="007B23AF"/>
    <w:rsid w:val="007B63FF"/>
    <w:rsid w:val="007C1D5D"/>
    <w:rsid w:val="007F1191"/>
    <w:rsid w:val="0087268A"/>
    <w:rsid w:val="0089263E"/>
    <w:rsid w:val="00912E11"/>
    <w:rsid w:val="00935CC3"/>
    <w:rsid w:val="009640CE"/>
    <w:rsid w:val="00995761"/>
    <w:rsid w:val="009D12E6"/>
    <w:rsid w:val="009F7C33"/>
    <w:rsid w:val="00A81052"/>
    <w:rsid w:val="00A9437E"/>
    <w:rsid w:val="00AB166E"/>
    <w:rsid w:val="00AC7A67"/>
    <w:rsid w:val="00B33CC0"/>
    <w:rsid w:val="00B6552E"/>
    <w:rsid w:val="00B74075"/>
    <w:rsid w:val="00BA2D7C"/>
    <w:rsid w:val="00BC419D"/>
    <w:rsid w:val="00C06FAD"/>
    <w:rsid w:val="00C1249D"/>
    <w:rsid w:val="00C1619E"/>
    <w:rsid w:val="00C36D7B"/>
    <w:rsid w:val="00C51CB6"/>
    <w:rsid w:val="00CA4E9C"/>
    <w:rsid w:val="00CC23D9"/>
    <w:rsid w:val="00CD633B"/>
    <w:rsid w:val="00D0773B"/>
    <w:rsid w:val="00D220C3"/>
    <w:rsid w:val="00D24110"/>
    <w:rsid w:val="00E17444"/>
    <w:rsid w:val="00E9785D"/>
    <w:rsid w:val="00EC03E5"/>
    <w:rsid w:val="00ED68D5"/>
    <w:rsid w:val="00F0029E"/>
    <w:rsid w:val="00F02FAB"/>
    <w:rsid w:val="00F04BC0"/>
    <w:rsid w:val="00FC36A7"/>
    <w:rsid w:val="00FD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C0"/>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5D"/>
    <w:rPr>
      <w:rFonts w:ascii="Segoe UI" w:eastAsia="Times New Roman" w:hAnsi="Segoe UI" w:cs="Segoe UI"/>
      <w:sz w:val="18"/>
      <w:szCs w:val="18"/>
    </w:rPr>
  </w:style>
  <w:style w:type="paragraph" w:styleId="Header">
    <w:name w:val="header"/>
    <w:basedOn w:val="Normal"/>
    <w:link w:val="HeaderChar"/>
    <w:uiPriority w:val="99"/>
    <w:unhideWhenUsed/>
    <w:rsid w:val="009D12E6"/>
    <w:pPr>
      <w:tabs>
        <w:tab w:val="center" w:pos="4680"/>
        <w:tab w:val="right" w:pos="9360"/>
      </w:tabs>
    </w:pPr>
  </w:style>
  <w:style w:type="character" w:customStyle="1" w:styleId="HeaderChar">
    <w:name w:val="Header Char"/>
    <w:basedOn w:val="DefaultParagraphFont"/>
    <w:link w:val="Header"/>
    <w:uiPriority w:val="99"/>
    <w:rsid w:val="009D12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12E6"/>
    <w:pPr>
      <w:tabs>
        <w:tab w:val="center" w:pos="4680"/>
        <w:tab w:val="right" w:pos="9360"/>
      </w:tabs>
    </w:pPr>
  </w:style>
  <w:style w:type="character" w:customStyle="1" w:styleId="FooterChar">
    <w:name w:val="Footer Char"/>
    <w:basedOn w:val="DefaultParagraphFont"/>
    <w:link w:val="Footer"/>
    <w:uiPriority w:val="99"/>
    <w:rsid w:val="009D12E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C0"/>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5D"/>
    <w:rPr>
      <w:rFonts w:ascii="Segoe UI" w:eastAsia="Times New Roman" w:hAnsi="Segoe UI" w:cs="Segoe UI"/>
      <w:sz w:val="18"/>
      <w:szCs w:val="18"/>
    </w:rPr>
  </w:style>
  <w:style w:type="paragraph" w:styleId="Header">
    <w:name w:val="header"/>
    <w:basedOn w:val="Normal"/>
    <w:link w:val="HeaderChar"/>
    <w:uiPriority w:val="99"/>
    <w:unhideWhenUsed/>
    <w:rsid w:val="009D12E6"/>
    <w:pPr>
      <w:tabs>
        <w:tab w:val="center" w:pos="4680"/>
        <w:tab w:val="right" w:pos="9360"/>
      </w:tabs>
    </w:pPr>
  </w:style>
  <w:style w:type="character" w:customStyle="1" w:styleId="HeaderChar">
    <w:name w:val="Header Char"/>
    <w:basedOn w:val="DefaultParagraphFont"/>
    <w:link w:val="Header"/>
    <w:uiPriority w:val="99"/>
    <w:rsid w:val="009D12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12E6"/>
    <w:pPr>
      <w:tabs>
        <w:tab w:val="center" w:pos="4680"/>
        <w:tab w:val="right" w:pos="9360"/>
      </w:tabs>
    </w:pPr>
  </w:style>
  <w:style w:type="character" w:customStyle="1" w:styleId="FooterChar">
    <w:name w:val="Footer Char"/>
    <w:basedOn w:val="DefaultParagraphFont"/>
    <w:link w:val="Footer"/>
    <w:uiPriority w:val="99"/>
    <w:rsid w:val="009D12E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4CB6-74CF-49FB-ABE0-BEDE3E35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Zielke</dc:creator>
  <cp:lastModifiedBy>Megan Rath</cp:lastModifiedBy>
  <cp:revision>2</cp:revision>
  <cp:lastPrinted>2015-12-14T14:24:00Z</cp:lastPrinted>
  <dcterms:created xsi:type="dcterms:W3CDTF">2019-12-27T15:30:00Z</dcterms:created>
  <dcterms:modified xsi:type="dcterms:W3CDTF">2019-12-27T15:30:00Z</dcterms:modified>
</cp:coreProperties>
</file>