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BD" w:rsidRPr="001F3C53" w:rsidRDefault="00DB5CB8" w:rsidP="003C6EBD">
      <w:pPr>
        <w:jc w:val="center"/>
        <w:rPr>
          <w:b/>
          <w:sz w:val="22"/>
          <w:szCs w:val="22"/>
        </w:rPr>
      </w:pPr>
      <w:r>
        <w:rPr>
          <w:b/>
          <w:sz w:val="22"/>
          <w:szCs w:val="22"/>
        </w:rPr>
        <w:t>SOUTH CENTRAL HEALTH</w:t>
      </w:r>
    </w:p>
    <w:p w:rsidR="003C6EBD" w:rsidRPr="001F3C53" w:rsidRDefault="003C6EBD" w:rsidP="003C6EBD">
      <w:pPr>
        <w:tabs>
          <w:tab w:val="center" w:pos="4680"/>
        </w:tabs>
        <w:suppressAutoHyphens/>
        <w:rPr>
          <w:b/>
          <w:bCs/>
          <w:sz w:val="22"/>
          <w:szCs w:val="22"/>
        </w:rPr>
      </w:pPr>
      <w:r w:rsidRPr="001F3C53">
        <w:rPr>
          <w:sz w:val="22"/>
          <w:szCs w:val="22"/>
        </w:rPr>
        <w:tab/>
      </w:r>
      <w:r w:rsidRPr="001F3C53">
        <w:rPr>
          <w:b/>
          <w:bCs/>
          <w:sz w:val="22"/>
          <w:szCs w:val="22"/>
        </w:rPr>
        <w:t>POLICY AND PROCEDURE</w:t>
      </w:r>
    </w:p>
    <w:p w:rsidR="003C6EBD" w:rsidRPr="001F3C53" w:rsidRDefault="003C6EBD" w:rsidP="003C6EBD">
      <w:pPr>
        <w:tabs>
          <w:tab w:val="right" w:pos="9360"/>
        </w:tabs>
        <w:suppressAutoHyphens/>
        <w:rPr>
          <w:b/>
          <w:bCs/>
          <w:sz w:val="22"/>
          <w:szCs w:val="22"/>
        </w:rPr>
      </w:pPr>
      <w:r w:rsidRPr="001F3C53">
        <w:rPr>
          <w:sz w:val="22"/>
          <w:szCs w:val="22"/>
        </w:rPr>
        <w:tab/>
      </w:r>
    </w:p>
    <w:p w:rsidR="003C6EBD" w:rsidRPr="001F3C53" w:rsidRDefault="003C6EBD" w:rsidP="003C6EBD">
      <w:pPr>
        <w:tabs>
          <w:tab w:val="right" w:pos="9360"/>
        </w:tabs>
        <w:suppressAutoHyphens/>
        <w:rPr>
          <w:sz w:val="22"/>
          <w:szCs w:val="22"/>
        </w:rPr>
      </w:pPr>
      <w:r w:rsidRPr="001F3C53">
        <w:rPr>
          <w:b/>
          <w:bCs/>
          <w:sz w:val="22"/>
          <w:szCs w:val="22"/>
        </w:rPr>
        <w:t>Subject</w:t>
      </w:r>
      <w:r w:rsidRPr="001F3C53">
        <w:rPr>
          <w:bCs/>
          <w:sz w:val="22"/>
          <w:szCs w:val="22"/>
        </w:rPr>
        <w:t>:</w:t>
      </w:r>
      <w:r w:rsidRPr="001F3C53">
        <w:rPr>
          <w:sz w:val="22"/>
          <w:szCs w:val="22"/>
        </w:rPr>
        <w:t xml:space="preserve"> </w:t>
      </w:r>
      <w:r w:rsidR="0069068B" w:rsidRPr="001F3C53">
        <w:rPr>
          <w:sz w:val="22"/>
          <w:szCs w:val="22"/>
        </w:rPr>
        <w:t xml:space="preserve"> Credit/Collection of Accounts Receivable</w:t>
      </w:r>
      <w:r w:rsidRPr="001F3C53">
        <w:rPr>
          <w:sz w:val="22"/>
          <w:szCs w:val="22"/>
        </w:rPr>
        <w:t xml:space="preserve"> </w:t>
      </w:r>
      <w:r w:rsidR="007933FE">
        <w:rPr>
          <w:sz w:val="22"/>
          <w:szCs w:val="22"/>
        </w:rPr>
        <w:t xml:space="preserve">                                                                   </w:t>
      </w:r>
      <w:r w:rsidR="007933FE">
        <w:rPr>
          <w:b/>
          <w:sz w:val="22"/>
          <w:szCs w:val="22"/>
        </w:rPr>
        <w:t>Page 1 of 5</w:t>
      </w:r>
      <w:r w:rsidRPr="001F3C53">
        <w:rPr>
          <w:sz w:val="22"/>
          <w:szCs w:val="22"/>
        </w:rPr>
        <w:tab/>
        <w:t xml:space="preserve"> </w:t>
      </w:r>
    </w:p>
    <w:p w:rsidR="003C6EBD" w:rsidRPr="001F3C53" w:rsidRDefault="003C6EBD" w:rsidP="003C6EBD">
      <w:pPr>
        <w:tabs>
          <w:tab w:val="left" w:pos="-1440"/>
          <w:tab w:val="left" w:pos="-720"/>
        </w:tabs>
        <w:suppressAutoHyphens/>
        <w:rPr>
          <w:sz w:val="22"/>
          <w:szCs w:val="22"/>
        </w:rPr>
      </w:pPr>
    </w:p>
    <w:p w:rsidR="003C6EBD" w:rsidRPr="001F3C53" w:rsidRDefault="003C6EBD" w:rsidP="003C6EBD">
      <w:pPr>
        <w:tabs>
          <w:tab w:val="left" w:pos="-1440"/>
          <w:tab w:val="left" w:pos="-720"/>
        </w:tabs>
        <w:suppressAutoHyphens/>
        <w:rPr>
          <w:b/>
          <w:bCs/>
          <w:sz w:val="22"/>
          <w:szCs w:val="22"/>
        </w:rPr>
      </w:pPr>
      <w:r w:rsidRPr="001F3C53">
        <w:rPr>
          <w:b/>
          <w:bCs/>
          <w:sz w:val="22"/>
          <w:szCs w:val="22"/>
        </w:rPr>
        <w:t>Barrier Precautions Class:  N/A</w:t>
      </w:r>
    </w:p>
    <w:p w:rsidR="003C6EBD" w:rsidRPr="001F3C53" w:rsidRDefault="003C6EBD" w:rsidP="003C6EBD">
      <w:pPr>
        <w:tabs>
          <w:tab w:val="left" w:pos="-1440"/>
          <w:tab w:val="left" w:pos="-720"/>
        </w:tabs>
        <w:suppressAutoHyphens/>
        <w:rPr>
          <w:b/>
          <w:bCs/>
          <w:sz w:val="22"/>
          <w:szCs w:val="22"/>
        </w:rPr>
      </w:pPr>
      <w:r w:rsidRPr="001F3C53">
        <w:rPr>
          <w:b/>
          <w:bCs/>
          <w:sz w:val="22"/>
          <w:szCs w:val="22"/>
        </w:rPr>
        <w:t xml:space="preserve">Department: </w:t>
      </w:r>
      <w:r w:rsidRPr="001F3C53">
        <w:rPr>
          <w:sz w:val="22"/>
          <w:szCs w:val="22"/>
        </w:rPr>
        <w:t xml:space="preserve"> </w:t>
      </w:r>
      <w:r w:rsidRPr="001F3C53">
        <w:rPr>
          <w:b/>
          <w:sz w:val="22"/>
          <w:szCs w:val="22"/>
        </w:rPr>
        <w:t>Business Office</w:t>
      </w:r>
      <w:r w:rsidRPr="001F3C53">
        <w:rPr>
          <w:sz w:val="22"/>
          <w:szCs w:val="22"/>
        </w:rPr>
        <w:t xml:space="preserve"> </w:t>
      </w:r>
    </w:p>
    <w:p w:rsidR="003C6EBD" w:rsidRPr="001F3C53" w:rsidRDefault="0069068B" w:rsidP="003C6EBD">
      <w:pPr>
        <w:tabs>
          <w:tab w:val="left" w:pos="-1440"/>
          <w:tab w:val="left" w:pos="-720"/>
        </w:tabs>
        <w:suppressAutoHyphens/>
        <w:rPr>
          <w:b/>
          <w:bCs/>
          <w:sz w:val="22"/>
          <w:szCs w:val="22"/>
        </w:rPr>
      </w:pPr>
      <w:r w:rsidRPr="001F3C53">
        <w:rPr>
          <w:b/>
          <w:bCs/>
          <w:sz w:val="22"/>
          <w:szCs w:val="22"/>
        </w:rPr>
        <w:t>Director</w:t>
      </w:r>
      <w:r w:rsidR="003C6EBD" w:rsidRPr="001F3C53">
        <w:rPr>
          <w:b/>
          <w:bCs/>
          <w:sz w:val="22"/>
          <w:szCs w:val="22"/>
        </w:rPr>
        <w:t xml:space="preserve"> Approval: </w:t>
      </w:r>
      <w:r w:rsidR="00DB5CB8">
        <w:rPr>
          <w:b/>
          <w:bCs/>
          <w:sz w:val="22"/>
          <w:szCs w:val="22"/>
        </w:rPr>
        <w:t>Megan Rath</w:t>
      </w:r>
    </w:p>
    <w:p w:rsidR="0069068B" w:rsidRPr="001F3C53" w:rsidRDefault="0069068B" w:rsidP="003C6EBD">
      <w:pPr>
        <w:tabs>
          <w:tab w:val="left" w:pos="-1440"/>
          <w:tab w:val="left" w:pos="-720"/>
        </w:tabs>
        <w:suppressAutoHyphens/>
        <w:rPr>
          <w:sz w:val="22"/>
          <w:szCs w:val="22"/>
        </w:rPr>
      </w:pPr>
      <w:r w:rsidRPr="001F3C53">
        <w:rPr>
          <w:b/>
          <w:bCs/>
          <w:sz w:val="22"/>
          <w:szCs w:val="22"/>
        </w:rPr>
        <w:t>Final Approval:  Board of Directors</w:t>
      </w:r>
      <w:r w:rsidR="008765B4">
        <w:rPr>
          <w:b/>
          <w:bCs/>
          <w:sz w:val="22"/>
          <w:szCs w:val="22"/>
        </w:rPr>
        <w:t xml:space="preserve"> on 09-15-2015</w:t>
      </w:r>
    </w:p>
    <w:p w:rsidR="003C6EBD" w:rsidRPr="001F3C53" w:rsidRDefault="003C6EBD" w:rsidP="003C6EBD">
      <w:pPr>
        <w:tabs>
          <w:tab w:val="left" w:pos="-1440"/>
          <w:tab w:val="left" w:pos="-720"/>
        </w:tabs>
        <w:suppressAutoHyphens/>
        <w:rPr>
          <w:b/>
          <w:bCs/>
          <w:sz w:val="22"/>
          <w:szCs w:val="22"/>
        </w:rPr>
      </w:pPr>
      <w:r w:rsidRPr="001F3C53">
        <w:rPr>
          <w:b/>
          <w:bCs/>
          <w:sz w:val="22"/>
          <w:szCs w:val="22"/>
        </w:rPr>
        <w:t xml:space="preserve">Date Originated:  </w:t>
      </w:r>
      <w:r w:rsidR="0069068B" w:rsidRPr="001F3C53">
        <w:rPr>
          <w:b/>
          <w:bCs/>
          <w:sz w:val="22"/>
          <w:szCs w:val="22"/>
        </w:rPr>
        <w:t>07/2000</w:t>
      </w:r>
    </w:p>
    <w:p w:rsidR="003C6EBD" w:rsidRPr="001F3C53" w:rsidRDefault="003C6EBD" w:rsidP="003C6EBD">
      <w:pPr>
        <w:tabs>
          <w:tab w:val="left" w:pos="-1440"/>
          <w:tab w:val="left" w:pos="-720"/>
        </w:tabs>
        <w:suppressAutoHyphens/>
        <w:rPr>
          <w:sz w:val="22"/>
          <w:szCs w:val="22"/>
        </w:rPr>
      </w:pPr>
      <w:r w:rsidRPr="001F3C53">
        <w:rPr>
          <w:b/>
          <w:bCs/>
          <w:sz w:val="22"/>
          <w:szCs w:val="22"/>
        </w:rPr>
        <w:t xml:space="preserve">Reviewed/Revised:  </w:t>
      </w:r>
      <w:r w:rsidR="0069068B" w:rsidRPr="001F3C53">
        <w:rPr>
          <w:b/>
          <w:bCs/>
          <w:sz w:val="22"/>
          <w:szCs w:val="22"/>
        </w:rPr>
        <w:t xml:space="preserve">04/2010, 01/2012, </w:t>
      </w:r>
      <w:r w:rsidR="00573EF4" w:rsidRPr="001F3C53">
        <w:rPr>
          <w:b/>
          <w:bCs/>
          <w:sz w:val="22"/>
          <w:szCs w:val="22"/>
        </w:rPr>
        <w:t xml:space="preserve">11/2014, </w:t>
      </w:r>
      <w:r w:rsidR="008765B4">
        <w:rPr>
          <w:b/>
          <w:bCs/>
          <w:sz w:val="22"/>
          <w:szCs w:val="22"/>
        </w:rPr>
        <w:t>09/</w:t>
      </w:r>
      <w:r w:rsidR="0069068B" w:rsidRPr="001F3C53">
        <w:rPr>
          <w:b/>
          <w:bCs/>
          <w:sz w:val="22"/>
          <w:szCs w:val="22"/>
        </w:rPr>
        <w:t>2015</w:t>
      </w:r>
      <w:r w:rsidR="00BE789C">
        <w:rPr>
          <w:b/>
          <w:bCs/>
          <w:sz w:val="22"/>
          <w:szCs w:val="22"/>
        </w:rPr>
        <w:t>, 07/2017</w:t>
      </w:r>
      <w:r w:rsidR="000A082E">
        <w:rPr>
          <w:b/>
          <w:bCs/>
          <w:sz w:val="22"/>
          <w:szCs w:val="22"/>
        </w:rPr>
        <w:t>, 10/2018</w:t>
      </w:r>
      <w:r w:rsidR="00DB5CB8">
        <w:rPr>
          <w:b/>
          <w:bCs/>
          <w:sz w:val="22"/>
          <w:szCs w:val="22"/>
        </w:rPr>
        <w:t>, 12/2019</w:t>
      </w:r>
    </w:p>
    <w:p w:rsidR="003C6EBD" w:rsidRPr="001F3C53" w:rsidRDefault="003C6EBD" w:rsidP="003C6EBD">
      <w:pPr>
        <w:tabs>
          <w:tab w:val="left" w:pos="-1440"/>
          <w:tab w:val="left" w:pos="-720"/>
        </w:tabs>
        <w:suppressAutoHyphens/>
        <w:spacing w:line="18" w:lineRule="exact"/>
        <w:rPr>
          <w:sz w:val="22"/>
          <w:szCs w:val="22"/>
        </w:rPr>
      </w:pPr>
      <w:r w:rsidRPr="001F3C53">
        <w:rPr>
          <w:noProof/>
          <w:sz w:val="22"/>
          <w:szCs w:val="22"/>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635</wp:posOffset>
                </wp:positionV>
                <wp:extent cx="5943600" cy="114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502712" id="Rectangle 1" o:spid="_x0000_s1026" style="position:absolute;margin-left:0;margin-top:.05pt;width:468pt;height:.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" o:allowincell="f" fillcolor="black" stroked="f" strokeweight=".05pt">
                <w10:wrap anchorx="margin"/>
              </v:rect>
            </w:pict>
          </mc:Fallback>
        </mc:AlternateContent>
      </w:r>
    </w:p>
    <w:p w:rsidR="003C6EBD" w:rsidRPr="001F3C53" w:rsidRDefault="003C6EBD" w:rsidP="003C6EBD">
      <w:pPr>
        <w:tabs>
          <w:tab w:val="left" w:pos="-1440"/>
          <w:tab w:val="left" w:pos="-720"/>
        </w:tabs>
        <w:suppressAutoHyphens/>
        <w:rPr>
          <w:sz w:val="22"/>
          <w:szCs w:val="22"/>
        </w:rPr>
      </w:pPr>
    </w:p>
    <w:p w:rsidR="003C6EBD" w:rsidRPr="001F3C53" w:rsidRDefault="0069068B" w:rsidP="003C6EBD">
      <w:pPr>
        <w:tabs>
          <w:tab w:val="left" w:pos="-1440"/>
          <w:tab w:val="left" w:pos="-720"/>
        </w:tabs>
        <w:suppressAutoHyphens/>
        <w:rPr>
          <w:b/>
          <w:bCs/>
          <w:sz w:val="22"/>
          <w:szCs w:val="22"/>
        </w:rPr>
      </w:pPr>
      <w:r w:rsidRPr="001F3C53">
        <w:rPr>
          <w:b/>
          <w:bCs/>
          <w:sz w:val="22"/>
          <w:szCs w:val="22"/>
        </w:rPr>
        <w:t>POLICY</w:t>
      </w:r>
    </w:p>
    <w:p w:rsidR="0069068B" w:rsidRPr="001F3C53" w:rsidRDefault="0069068B" w:rsidP="003C6EBD">
      <w:pPr>
        <w:tabs>
          <w:tab w:val="left" w:pos="-1440"/>
          <w:tab w:val="left" w:pos="-720"/>
        </w:tabs>
        <w:suppressAutoHyphens/>
        <w:rPr>
          <w:bCs/>
          <w:sz w:val="22"/>
          <w:szCs w:val="22"/>
        </w:rPr>
      </w:pPr>
    </w:p>
    <w:p w:rsidR="0069068B" w:rsidRPr="001F3C53" w:rsidRDefault="00DB5CB8" w:rsidP="003C6EBD">
      <w:pPr>
        <w:tabs>
          <w:tab w:val="left" w:pos="-1440"/>
          <w:tab w:val="left" w:pos="-720"/>
        </w:tabs>
        <w:suppressAutoHyphens/>
        <w:rPr>
          <w:bCs/>
          <w:sz w:val="22"/>
          <w:szCs w:val="22"/>
        </w:rPr>
      </w:pPr>
      <w:r>
        <w:rPr>
          <w:bCs/>
          <w:sz w:val="22"/>
          <w:szCs w:val="22"/>
        </w:rPr>
        <w:t>South Central Health</w:t>
      </w:r>
      <w:r w:rsidR="0069068B" w:rsidRPr="001F3C53">
        <w:rPr>
          <w:bCs/>
          <w:sz w:val="22"/>
          <w:szCs w:val="22"/>
        </w:rPr>
        <w:t xml:space="preserve"> (</w:t>
      </w:r>
      <w:r>
        <w:rPr>
          <w:bCs/>
          <w:sz w:val="22"/>
          <w:szCs w:val="22"/>
        </w:rPr>
        <w:t>SCH</w:t>
      </w:r>
      <w:r w:rsidR="0069068B" w:rsidRPr="001F3C53">
        <w:rPr>
          <w:bCs/>
          <w:sz w:val="22"/>
          <w:szCs w:val="22"/>
        </w:rPr>
        <w:t xml:space="preserve">) will admit and render medical services to patients regardless of their ability to pay. The collection of Accounts Receivable involves the interaction of several departments.  Admissions, cashiers, medical records, billing and financial services are vital to the success of </w:t>
      </w:r>
      <w:r>
        <w:rPr>
          <w:bCs/>
          <w:sz w:val="22"/>
          <w:szCs w:val="22"/>
        </w:rPr>
        <w:t>SCH</w:t>
      </w:r>
      <w:r w:rsidRPr="001F3C53">
        <w:rPr>
          <w:bCs/>
          <w:sz w:val="22"/>
          <w:szCs w:val="22"/>
        </w:rPr>
        <w:t xml:space="preserve"> </w:t>
      </w:r>
      <w:r w:rsidR="0069068B" w:rsidRPr="001F3C53">
        <w:rPr>
          <w:bCs/>
          <w:sz w:val="22"/>
          <w:szCs w:val="22"/>
        </w:rPr>
        <w:t>credit/collection act</w:t>
      </w:r>
      <w:bookmarkStart w:id="0" w:name="_GoBack"/>
      <w:bookmarkEnd w:id="0"/>
      <w:r w:rsidR="0069068B" w:rsidRPr="001F3C53">
        <w:rPr>
          <w:bCs/>
          <w:sz w:val="22"/>
          <w:szCs w:val="22"/>
        </w:rPr>
        <w:t xml:space="preserve">ivity.  The following policies and procedures state the basic requirements of </w:t>
      </w:r>
      <w:r>
        <w:rPr>
          <w:bCs/>
          <w:sz w:val="22"/>
          <w:szCs w:val="22"/>
        </w:rPr>
        <w:t>SCH</w:t>
      </w:r>
      <w:r w:rsidRPr="001F3C53">
        <w:rPr>
          <w:bCs/>
          <w:sz w:val="22"/>
          <w:szCs w:val="22"/>
        </w:rPr>
        <w:t xml:space="preserve"> </w:t>
      </w:r>
      <w:r w:rsidR="0069068B" w:rsidRPr="001F3C53">
        <w:rPr>
          <w:bCs/>
          <w:sz w:val="22"/>
          <w:szCs w:val="22"/>
        </w:rPr>
        <w:t xml:space="preserve">credit/collection efforts.  Since several departments share responsibility for the success of this activity, each area should be familiar with </w:t>
      </w:r>
      <w:r>
        <w:rPr>
          <w:bCs/>
          <w:sz w:val="22"/>
          <w:szCs w:val="22"/>
        </w:rPr>
        <w:t>SCH</w:t>
      </w:r>
      <w:r w:rsidRPr="001F3C53">
        <w:rPr>
          <w:bCs/>
          <w:sz w:val="22"/>
          <w:szCs w:val="22"/>
        </w:rPr>
        <w:t xml:space="preserve"> </w:t>
      </w:r>
      <w:r w:rsidR="0069068B" w:rsidRPr="001F3C53">
        <w:rPr>
          <w:bCs/>
          <w:sz w:val="22"/>
          <w:szCs w:val="22"/>
        </w:rPr>
        <w:t xml:space="preserve">policies and procedures on credit/collections.  </w:t>
      </w:r>
    </w:p>
    <w:p w:rsidR="00885664" w:rsidRPr="001F3C53" w:rsidRDefault="00885664" w:rsidP="003C6EBD">
      <w:pPr>
        <w:tabs>
          <w:tab w:val="left" w:pos="-1440"/>
          <w:tab w:val="left" w:pos="-720"/>
        </w:tabs>
        <w:suppressAutoHyphens/>
        <w:rPr>
          <w:bCs/>
          <w:sz w:val="22"/>
          <w:szCs w:val="22"/>
        </w:rPr>
      </w:pPr>
    </w:p>
    <w:p w:rsidR="00885664" w:rsidRPr="001F3C53" w:rsidRDefault="00885664" w:rsidP="003C6EBD">
      <w:pPr>
        <w:tabs>
          <w:tab w:val="left" w:pos="-1440"/>
          <w:tab w:val="left" w:pos="-720"/>
        </w:tabs>
        <w:suppressAutoHyphens/>
        <w:rPr>
          <w:b/>
          <w:bCs/>
          <w:sz w:val="22"/>
          <w:szCs w:val="22"/>
        </w:rPr>
      </w:pPr>
      <w:r w:rsidRPr="001F3C53">
        <w:rPr>
          <w:b/>
          <w:bCs/>
          <w:sz w:val="22"/>
          <w:szCs w:val="22"/>
        </w:rPr>
        <w:t>PRINCIPLES</w:t>
      </w:r>
    </w:p>
    <w:p w:rsidR="00885664" w:rsidRPr="001F3C53" w:rsidRDefault="00885664" w:rsidP="003C6EBD">
      <w:pPr>
        <w:tabs>
          <w:tab w:val="left" w:pos="-1440"/>
          <w:tab w:val="left" w:pos="-720"/>
        </w:tabs>
        <w:suppressAutoHyphens/>
        <w:rPr>
          <w:b/>
          <w:bCs/>
          <w:sz w:val="22"/>
          <w:szCs w:val="22"/>
        </w:rPr>
      </w:pPr>
    </w:p>
    <w:p w:rsidR="00885664" w:rsidRPr="001F3C53" w:rsidRDefault="00885664" w:rsidP="003C6EBD">
      <w:pPr>
        <w:tabs>
          <w:tab w:val="left" w:pos="-1440"/>
          <w:tab w:val="left" w:pos="-720"/>
        </w:tabs>
        <w:suppressAutoHyphens/>
        <w:rPr>
          <w:bCs/>
          <w:sz w:val="22"/>
          <w:szCs w:val="22"/>
        </w:rPr>
      </w:pPr>
      <w:r w:rsidRPr="001F3C53">
        <w:rPr>
          <w:bCs/>
          <w:sz w:val="22"/>
          <w:szCs w:val="22"/>
        </w:rPr>
        <w:t xml:space="preserve">As healthcare providers and tax exempt organizations, </w:t>
      </w:r>
      <w:r w:rsidR="00DB5CB8">
        <w:rPr>
          <w:bCs/>
          <w:sz w:val="22"/>
          <w:szCs w:val="22"/>
        </w:rPr>
        <w:t>SCH</w:t>
      </w:r>
      <w:r w:rsidR="00DB5CB8" w:rsidRPr="001F3C53">
        <w:rPr>
          <w:bCs/>
          <w:sz w:val="22"/>
          <w:szCs w:val="22"/>
        </w:rPr>
        <w:t xml:space="preserve"> </w:t>
      </w:r>
      <w:r w:rsidRPr="001F3C53">
        <w:rPr>
          <w:bCs/>
          <w:sz w:val="22"/>
          <w:szCs w:val="22"/>
        </w:rPr>
        <w:t>is called to meet the needs of p</w:t>
      </w:r>
      <w:r w:rsidR="003D44D6" w:rsidRPr="001F3C53">
        <w:rPr>
          <w:bCs/>
          <w:sz w:val="22"/>
          <w:szCs w:val="22"/>
        </w:rPr>
        <w:t>atients and other</w:t>
      </w:r>
      <w:r w:rsidR="00362E80">
        <w:rPr>
          <w:bCs/>
          <w:sz w:val="22"/>
          <w:szCs w:val="22"/>
        </w:rPr>
        <w:t>s</w:t>
      </w:r>
      <w:r w:rsidR="003D44D6" w:rsidRPr="001F3C53">
        <w:rPr>
          <w:bCs/>
          <w:sz w:val="22"/>
          <w:szCs w:val="22"/>
        </w:rPr>
        <w:t xml:space="preserve"> who seek care,</w:t>
      </w:r>
      <w:r w:rsidRPr="001F3C53">
        <w:rPr>
          <w:bCs/>
          <w:sz w:val="22"/>
          <w:szCs w:val="22"/>
        </w:rPr>
        <w:t xml:space="preserve"> regardless of their financial ability to pay for the services provided.  In addition, </w:t>
      </w:r>
      <w:r w:rsidR="00DB5CB8">
        <w:rPr>
          <w:bCs/>
          <w:sz w:val="22"/>
          <w:szCs w:val="22"/>
        </w:rPr>
        <w:t>SCH</w:t>
      </w:r>
      <w:r w:rsidR="00DB5CB8" w:rsidRPr="001F3C53">
        <w:rPr>
          <w:bCs/>
          <w:sz w:val="22"/>
          <w:szCs w:val="22"/>
        </w:rPr>
        <w:t xml:space="preserve"> </w:t>
      </w:r>
      <w:r w:rsidRPr="001F3C53">
        <w:rPr>
          <w:bCs/>
          <w:sz w:val="22"/>
          <w:szCs w:val="22"/>
        </w:rPr>
        <w:t>is designated as a charitable (i.e., tax exemp</w:t>
      </w:r>
      <w:r w:rsidR="003D44D6" w:rsidRPr="001F3C53">
        <w:rPr>
          <w:bCs/>
          <w:sz w:val="22"/>
          <w:szCs w:val="22"/>
        </w:rPr>
        <w:t>t) organization</w:t>
      </w:r>
      <w:r w:rsidRPr="001F3C53">
        <w:rPr>
          <w:bCs/>
          <w:sz w:val="22"/>
          <w:szCs w:val="22"/>
        </w:rPr>
        <w:t xml:space="preserve"> under Internal Revenue Code (IRC), Section 501(c</w:t>
      </w:r>
      <w:proofErr w:type="gramStart"/>
      <w:r w:rsidRPr="001F3C53">
        <w:rPr>
          <w:bCs/>
          <w:sz w:val="22"/>
          <w:szCs w:val="22"/>
        </w:rPr>
        <w:t>)(</w:t>
      </w:r>
      <w:proofErr w:type="gramEnd"/>
      <w:r w:rsidRPr="001F3C53">
        <w:rPr>
          <w:bCs/>
          <w:sz w:val="22"/>
          <w:szCs w:val="22"/>
        </w:rPr>
        <w:t>3).  Pursuant to IRC Section 501(r), in order to remain tax-</w:t>
      </w:r>
      <w:r w:rsidR="003D44D6" w:rsidRPr="001F3C53">
        <w:rPr>
          <w:bCs/>
          <w:sz w:val="22"/>
          <w:szCs w:val="22"/>
        </w:rPr>
        <w:t>exempt, each tax exempt facility</w:t>
      </w:r>
      <w:r w:rsidRPr="001F3C53">
        <w:rPr>
          <w:bCs/>
          <w:sz w:val="22"/>
          <w:szCs w:val="22"/>
        </w:rPr>
        <w:t xml:space="preserve"> is required to adopt and widely publicize its credit and collection policies.</w:t>
      </w:r>
    </w:p>
    <w:p w:rsidR="00885664" w:rsidRPr="001F3C53" w:rsidRDefault="00885664" w:rsidP="003C6EBD">
      <w:pPr>
        <w:tabs>
          <w:tab w:val="left" w:pos="-1440"/>
          <w:tab w:val="left" w:pos="-720"/>
        </w:tabs>
        <w:suppressAutoHyphens/>
        <w:rPr>
          <w:bCs/>
          <w:sz w:val="22"/>
          <w:szCs w:val="22"/>
        </w:rPr>
      </w:pPr>
    </w:p>
    <w:p w:rsidR="00885664" w:rsidRPr="001F3C53" w:rsidRDefault="00885664" w:rsidP="003C6EBD">
      <w:pPr>
        <w:tabs>
          <w:tab w:val="left" w:pos="-1440"/>
          <w:tab w:val="left" w:pos="-720"/>
        </w:tabs>
        <w:suppressAutoHyphens/>
        <w:rPr>
          <w:b/>
          <w:bCs/>
          <w:sz w:val="22"/>
          <w:szCs w:val="22"/>
        </w:rPr>
      </w:pPr>
      <w:r w:rsidRPr="001F3C53">
        <w:rPr>
          <w:b/>
          <w:bCs/>
          <w:sz w:val="22"/>
          <w:szCs w:val="22"/>
        </w:rPr>
        <w:t>PROCESS</w:t>
      </w:r>
    </w:p>
    <w:p w:rsidR="00885664" w:rsidRPr="001F3C53" w:rsidRDefault="00885664" w:rsidP="003C6EBD">
      <w:pPr>
        <w:tabs>
          <w:tab w:val="left" w:pos="-1440"/>
          <w:tab w:val="left" w:pos="-720"/>
        </w:tabs>
        <w:suppressAutoHyphens/>
        <w:rPr>
          <w:b/>
          <w:bCs/>
          <w:sz w:val="22"/>
          <w:szCs w:val="22"/>
        </w:rPr>
      </w:pPr>
    </w:p>
    <w:p w:rsidR="00885664" w:rsidRPr="001F3C53" w:rsidRDefault="00F43693" w:rsidP="00885664">
      <w:pPr>
        <w:tabs>
          <w:tab w:val="left" w:pos="-1440"/>
          <w:tab w:val="left" w:pos="-720"/>
        </w:tabs>
        <w:suppressAutoHyphens/>
        <w:rPr>
          <w:bCs/>
          <w:sz w:val="22"/>
          <w:szCs w:val="22"/>
        </w:rPr>
      </w:pPr>
      <w:r w:rsidRPr="001F3C53">
        <w:rPr>
          <w:b/>
          <w:bCs/>
          <w:sz w:val="22"/>
          <w:szCs w:val="22"/>
        </w:rPr>
        <w:t>■</w:t>
      </w:r>
      <w:r w:rsidRPr="001F3C53">
        <w:rPr>
          <w:b/>
          <w:bCs/>
          <w:sz w:val="22"/>
          <w:szCs w:val="22"/>
        </w:rPr>
        <w:tab/>
      </w:r>
      <w:proofErr w:type="gramStart"/>
      <w:r w:rsidRPr="001F3C53">
        <w:rPr>
          <w:bCs/>
          <w:sz w:val="22"/>
          <w:szCs w:val="22"/>
        </w:rPr>
        <w:t>All</w:t>
      </w:r>
      <w:proofErr w:type="gramEnd"/>
      <w:r w:rsidRPr="001F3C53">
        <w:rPr>
          <w:bCs/>
          <w:sz w:val="22"/>
          <w:szCs w:val="22"/>
        </w:rPr>
        <w:t xml:space="preserve"> patients </w:t>
      </w:r>
      <w:r w:rsidR="003D44D6" w:rsidRPr="001F3C53">
        <w:rPr>
          <w:bCs/>
          <w:sz w:val="22"/>
          <w:szCs w:val="22"/>
        </w:rPr>
        <w:t>possessing</w:t>
      </w:r>
      <w:r w:rsidRPr="001F3C53">
        <w:rPr>
          <w:bCs/>
          <w:sz w:val="22"/>
          <w:szCs w:val="22"/>
        </w:rPr>
        <w:t xml:space="preserve"> orders from a staff physician will be admitted regardless of their ability to pay.  </w:t>
      </w:r>
      <w:r w:rsidR="00DB5CB8">
        <w:rPr>
          <w:bCs/>
          <w:sz w:val="22"/>
          <w:szCs w:val="22"/>
        </w:rPr>
        <w:t>SCH</w:t>
      </w:r>
      <w:r w:rsidR="00DB5CB8" w:rsidRPr="001F3C53">
        <w:rPr>
          <w:bCs/>
          <w:sz w:val="22"/>
          <w:szCs w:val="22"/>
        </w:rPr>
        <w:t xml:space="preserve"> </w:t>
      </w:r>
      <w:r w:rsidRPr="001F3C53">
        <w:rPr>
          <w:bCs/>
          <w:sz w:val="22"/>
          <w:szCs w:val="22"/>
        </w:rPr>
        <w:t>will provide, without discrimination, care for emergency medical conditions within the meaning of the Emergency Medical Treatment and Labor Act (EMTALA) Section 1867 of the Social Security Act to individuals regardless of their eligibility u</w:t>
      </w:r>
      <w:r w:rsidR="003D44D6" w:rsidRPr="001F3C53">
        <w:rPr>
          <w:bCs/>
          <w:sz w:val="22"/>
          <w:szCs w:val="22"/>
        </w:rPr>
        <w:t xml:space="preserve">nder </w:t>
      </w:r>
      <w:r w:rsidR="00DB5CB8">
        <w:rPr>
          <w:bCs/>
          <w:sz w:val="22"/>
          <w:szCs w:val="22"/>
        </w:rPr>
        <w:t>SCH</w:t>
      </w:r>
      <w:r w:rsidR="00DB5CB8">
        <w:rPr>
          <w:bCs/>
          <w:sz w:val="22"/>
          <w:szCs w:val="22"/>
        </w:rPr>
        <w:t>’s</w:t>
      </w:r>
      <w:r w:rsidR="00DB5CB8" w:rsidRPr="001F3C53">
        <w:rPr>
          <w:bCs/>
          <w:sz w:val="22"/>
          <w:szCs w:val="22"/>
        </w:rPr>
        <w:t xml:space="preserve"> </w:t>
      </w:r>
      <w:r w:rsidR="003D44D6" w:rsidRPr="001F3C53">
        <w:rPr>
          <w:bCs/>
          <w:sz w:val="22"/>
          <w:szCs w:val="22"/>
        </w:rPr>
        <w:t>Uncompensated Care Financial Assistance</w:t>
      </w:r>
      <w:r w:rsidRPr="001F3C53">
        <w:rPr>
          <w:bCs/>
          <w:sz w:val="22"/>
          <w:szCs w:val="22"/>
        </w:rPr>
        <w:t xml:space="preserve"> program.</w:t>
      </w:r>
    </w:p>
    <w:p w:rsidR="00F43693" w:rsidRPr="001F3C53" w:rsidRDefault="00F43693" w:rsidP="00885664">
      <w:pPr>
        <w:tabs>
          <w:tab w:val="left" w:pos="-1440"/>
          <w:tab w:val="left" w:pos="-720"/>
        </w:tabs>
        <w:suppressAutoHyphens/>
        <w:rPr>
          <w:bCs/>
          <w:sz w:val="22"/>
          <w:szCs w:val="22"/>
        </w:rPr>
      </w:pPr>
    </w:p>
    <w:p w:rsidR="00885664" w:rsidRPr="001F3C53" w:rsidRDefault="00F43693" w:rsidP="003C6EBD">
      <w:pPr>
        <w:tabs>
          <w:tab w:val="left" w:pos="-1440"/>
          <w:tab w:val="left" w:pos="-720"/>
        </w:tabs>
        <w:suppressAutoHyphens/>
        <w:rPr>
          <w:bCs/>
          <w:sz w:val="22"/>
          <w:szCs w:val="22"/>
        </w:rPr>
      </w:pPr>
      <w:r w:rsidRPr="001F3C53">
        <w:rPr>
          <w:bCs/>
          <w:sz w:val="22"/>
          <w:szCs w:val="22"/>
        </w:rPr>
        <w:t>■</w:t>
      </w:r>
      <w:r w:rsidRPr="001F3C53">
        <w:rPr>
          <w:bCs/>
          <w:sz w:val="22"/>
          <w:szCs w:val="22"/>
        </w:rPr>
        <w:tab/>
      </w:r>
      <w:proofErr w:type="gramStart"/>
      <w:r w:rsidR="000D4066" w:rsidRPr="001F3C53">
        <w:rPr>
          <w:bCs/>
          <w:sz w:val="22"/>
          <w:szCs w:val="22"/>
        </w:rPr>
        <w:t>Upon</w:t>
      </w:r>
      <w:proofErr w:type="gramEnd"/>
      <w:r w:rsidR="000D4066" w:rsidRPr="001F3C53">
        <w:rPr>
          <w:bCs/>
          <w:sz w:val="22"/>
          <w:szCs w:val="22"/>
        </w:rPr>
        <w:t xml:space="preserve"> admissions, patients will be requested to sign the conditions of care form which states that they agree to assign their insurance benefits to </w:t>
      </w:r>
      <w:r w:rsidR="00DB5CB8">
        <w:rPr>
          <w:bCs/>
          <w:sz w:val="22"/>
          <w:szCs w:val="22"/>
        </w:rPr>
        <w:t>SCH</w:t>
      </w:r>
      <w:r w:rsidR="00DB5CB8" w:rsidRPr="001F3C53">
        <w:rPr>
          <w:bCs/>
          <w:sz w:val="22"/>
          <w:szCs w:val="22"/>
        </w:rPr>
        <w:t xml:space="preserve"> </w:t>
      </w:r>
      <w:r w:rsidR="000D4066" w:rsidRPr="001F3C53">
        <w:rPr>
          <w:bCs/>
          <w:sz w:val="22"/>
          <w:szCs w:val="22"/>
        </w:rPr>
        <w:t xml:space="preserve">and gives </w:t>
      </w:r>
      <w:r w:rsidR="00DB5CB8">
        <w:rPr>
          <w:bCs/>
          <w:sz w:val="22"/>
          <w:szCs w:val="22"/>
        </w:rPr>
        <w:t>SCH</w:t>
      </w:r>
      <w:r w:rsidR="00DB5CB8" w:rsidRPr="001F3C53">
        <w:rPr>
          <w:bCs/>
          <w:sz w:val="22"/>
          <w:szCs w:val="22"/>
        </w:rPr>
        <w:t xml:space="preserve"> </w:t>
      </w:r>
      <w:r w:rsidR="000D4066" w:rsidRPr="001F3C53">
        <w:rPr>
          <w:bCs/>
          <w:sz w:val="22"/>
          <w:szCs w:val="22"/>
        </w:rPr>
        <w:t>permission to release information to third party payers.  The conditions of care form also states that all remaining balances and/or private pay patient balances are patient</w:t>
      </w:r>
      <w:r w:rsidR="00152192" w:rsidRPr="001F3C53">
        <w:rPr>
          <w:bCs/>
          <w:sz w:val="22"/>
          <w:szCs w:val="22"/>
        </w:rPr>
        <w:t>’</w:t>
      </w:r>
      <w:r w:rsidR="000D4066" w:rsidRPr="001F3C53">
        <w:rPr>
          <w:bCs/>
          <w:sz w:val="22"/>
          <w:szCs w:val="22"/>
        </w:rPr>
        <w:t>s responsibility.</w:t>
      </w:r>
    </w:p>
    <w:p w:rsidR="008B1809" w:rsidRPr="001F3C53" w:rsidRDefault="008B1809" w:rsidP="003C6EBD">
      <w:pPr>
        <w:tabs>
          <w:tab w:val="left" w:pos="-1440"/>
          <w:tab w:val="left" w:pos="-720"/>
        </w:tabs>
        <w:suppressAutoHyphens/>
        <w:rPr>
          <w:bCs/>
          <w:sz w:val="22"/>
          <w:szCs w:val="22"/>
        </w:rPr>
      </w:pPr>
    </w:p>
    <w:p w:rsidR="008B1809" w:rsidRPr="001F3C53" w:rsidRDefault="008B1809" w:rsidP="003C6EBD">
      <w:pPr>
        <w:tabs>
          <w:tab w:val="left" w:pos="-1440"/>
          <w:tab w:val="left" w:pos="-720"/>
        </w:tabs>
        <w:suppressAutoHyphens/>
        <w:rPr>
          <w:bCs/>
          <w:sz w:val="22"/>
          <w:szCs w:val="22"/>
        </w:rPr>
      </w:pPr>
      <w:r w:rsidRPr="001F3C53">
        <w:rPr>
          <w:bCs/>
          <w:sz w:val="22"/>
          <w:szCs w:val="22"/>
        </w:rPr>
        <w:t>■</w:t>
      </w:r>
      <w:r w:rsidRPr="001F3C53">
        <w:rPr>
          <w:bCs/>
          <w:sz w:val="22"/>
          <w:szCs w:val="22"/>
        </w:rPr>
        <w:tab/>
      </w:r>
      <w:proofErr w:type="gramStart"/>
      <w:r w:rsidRPr="001F3C53">
        <w:rPr>
          <w:bCs/>
          <w:sz w:val="22"/>
          <w:szCs w:val="22"/>
        </w:rPr>
        <w:t>During</w:t>
      </w:r>
      <w:proofErr w:type="gramEnd"/>
      <w:r w:rsidRPr="001F3C53">
        <w:rPr>
          <w:bCs/>
          <w:sz w:val="22"/>
          <w:szCs w:val="22"/>
        </w:rPr>
        <w:t xml:space="preserve"> scheduling, patients are reminded that all co-payments are due upon time of services and all self-pay patients are told that we require $100 before services are rendered.  All reasonable efforts are made to visit with self-pay patients to discuss payment options in</w:t>
      </w:r>
      <w:r w:rsidR="003D44D6" w:rsidRPr="001F3C53">
        <w:rPr>
          <w:bCs/>
          <w:sz w:val="22"/>
          <w:szCs w:val="22"/>
        </w:rPr>
        <w:t>cluding the Uncompensated Care Financial Assistance</w:t>
      </w:r>
      <w:r w:rsidRPr="001F3C53">
        <w:rPr>
          <w:bCs/>
          <w:sz w:val="22"/>
          <w:szCs w:val="22"/>
        </w:rPr>
        <w:t xml:space="preserve"> program.  </w:t>
      </w:r>
    </w:p>
    <w:p w:rsidR="008B1809" w:rsidRPr="001F3C53" w:rsidRDefault="008B1809" w:rsidP="003C6EBD">
      <w:pPr>
        <w:tabs>
          <w:tab w:val="left" w:pos="-1440"/>
          <w:tab w:val="left" w:pos="-720"/>
        </w:tabs>
        <w:suppressAutoHyphens/>
        <w:rPr>
          <w:bCs/>
          <w:sz w:val="22"/>
          <w:szCs w:val="22"/>
        </w:rPr>
      </w:pPr>
    </w:p>
    <w:p w:rsidR="008B1809" w:rsidRPr="001F3C53" w:rsidRDefault="008B1809" w:rsidP="003C6EBD">
      <w:pPr>
        <w:tabs>
          <w:tab w:val="left" w:pos="-1440"/>
          <w:tab w:val="left" w:pos="-720"/>
        </w:tabs>
        <w:suppressAutoHyphens/>
        <w:rPr>
          <w:bCs/>
          <w:sz w:val="22"/>
          <w:szCs w:val="22"/>
        </w:rPr>
      </w:pPr>
      <w:r w:rsidRPr="001F3C53">
        <w:rPr>
          <w:bCs/>
          <w:sz w:val="22"/>
          <w:szCs w:val="22"/>
        </w:rPr>
        <w:t>■</w:t>
      </w:r>
      <w:r w:rsidRPr="001F3C53">
        <w:rPr>
          <w:bCs/>
          <w:sz w:val="22"/>
          <w:szCs w:val="22"/>
        </w:rPr>
        <w:tab/>
      </w:r>
      <w:proofErr w:type="gramStart"/>
      <w:r w:rsidRPr="001F3C53">
        <w:rPr>
          <w:bCs/>
          <w:sz w:val="22"/>
          <w:szCs w:val="22"/>
        </w:rPr>
        <w:t>The</w:t>
      </w:r>
      <w:proofErr w:type="gramEnd"/>
      <w:r w:rsidRPr="001F3C53">
        <w:rPr>
          <w:bCs/>
          <w:sz w:val="22"/>
          <w:szCs w:val="22"/>
        </w:rPr>
        <w:t xml:space="preserve"> responsible party is the guarantor of payment for all services regardless of the assignment of insurance</w:t>
      </w:r>
      <w:r w:rsidR="001D1A00" w:rsidRPr="001F3C53">
        <w:rPr>
          <w:bCs/>
          <w:sz w:val="22"/>
          <w:szCs w:val="22"/>
        </w:rPr>
        <w:t xml:space="preserve"> benefits.  </w:t>
      </w:r>
      <w:r w:rsidR="00DB5CB8">
        <w:rPr>
          <w:bCs/>
          <w:sz w:val="22"/>
          <w:szCs w:val="22"/>
        </w:rPr>
        <w:t>SCH</w:t>
      </w:r>
      <w:r w:rsidR="00DB5CB8" w:rsidRPr="001F3C53">
        <w:rPr>
          <w:bCs/>
          <w:sz w:val="22"/>
          <w:szCs w:val="22"/>
        </w:rPr>
        <w:t xml:space="preserve"> </w:t>
      </w:r>
      <w:r w:rsidR="001D1A00" w:rsidRPr="001F3C53">
        <w:rPr>
          <w:bCs/>
          <w:sz w:val="22"/>
          <w:szCs w:val="22"/>
        </w:rPr>
        <w:t>puts all family members under one guarantor (parent</w:t>
      </w:r>
      <w:r w:rsidR="004C57A8" w:rsidRPr="001F3C53">
        <w:rPr>
          <w:bCs/>
          <w:sz w:val="22"/>
          <w:szCs w:val="22"/>
        </w:rPr>
        <w:t>/spouse</w:t>
      </w:r>
      <w:r w:rsidR="001D1A00" w:rsidRPr="001F3C53">
        <w:rPr>
          <w:bCs/>
          <w:sz w:val="22"/>
          <w:szCs w:val="22"/>
        </w:rPr>
        <w:t xml:space="preserve">), patients over 65 </w:t>
      </w:r>
      <w:r w:rsidR="00265B9C" w:rsidRPr="001F3C53">
        <w:rPr>
          <w:bCs/>
          <w:sz w:val="22"/>
          <w:szCs w:val="22"/>
        </w:rPr>
        <w:t xml:space="preserve">and children over 18 </w:t>
      </w:r>
      <w:r w:rsidR="001D1A00" w:rsidRPr="001F3C53">
        <w:rPr>
          <w:bCs/>
          <w:sz w:val="22"/>
          <w:szCs w:val="22"/>
        </w:rPr>
        <w:t>are their</w:t>
      </w:r>
      <w:r w:rsidR="00265B9C" w:rsidRPr="001F3C53">
        <w:rPr>
          <w:bCs/>
          <w:sz w:val="22"/>
          <w:szCs w:val="22"/>
        </w:rPr>
        <w:t xml:space="preserve"> own guarantor.</w:t>
      </w:r>
    </w:p>
    <w:p w:rsidR="004C57A8" w:rsidRPr="001F3C53" w:rsidRDefault="004C57A8" w:rsidP="003C6EBD">
      <w:pPr>
        <w:tabs>
          <w:tab w:val="left" w:pos="-1440"/>
          <w:tab w:val="left" w:pos="-720"/>
        </w:tabs>
        <w:suppressAutoHyphens/>
        <w:rPr>
          <w:bCs/>
          <w:sz w:val="22"/>
          <w:szCs w:val="22"/>
        </w:rPr>
      </w:pPr>
    </w:p>
    <w:p w:rsidR="004C57A8" w:rsidRPr="001F3C53" w:rsidRDefault="004C57A8" w:rsidP="003C6EBD">
      <w:pPr>
        <w:tabs>
          <w:tab w:val="left" w:pos="-1440"/>
          <w:tab w:val="left" w:pos="-720"/>
        </w:tabs>
        <w:suppressAutoHyphens/>
        <w:rPr>
          <w:bCs/>
          <w:sz w:val="22"/>
          <w:szCs w:val="22"/>
        </w:rPr>
      </w:pPr>
      <w:r w:rsidRPr="001F3C53">
        <w:rPr>
          <w:bCs/>
          <w:sz w:val="22"/>
          <w:szCs w:val="22"/>
        </w:rPr>
        <w:t>■</w:t>
      </w:r>
      <w:r w:rsidRPr="001F3C53">
        <w:rPr>
          <w:bCs/>
          <w:sz w:val="22"/>
          <w:szCs w:val="22"/>
        </w:rPr>
        <w:tab/>
      </w:r>
      <w:proofErr w:type="gramStart"/>
      <w:r w:rsidRPr="001F3C53">
        <w:rPr>
          <w:bCs/>
          <w:sz w:val="22"/>
          <w:szCs w:val="22"/>
        </w:rPr>
        <w:t>All</w:t>
      </w:r>
      <w:proofErr w:type="gramEnd"/>
      <w:r w:rsidRPr="001F3C53">
        <w:rPr>
          <w:bCs/>
          <w:sz w:val="22"/>
          <w:szCs w:val="22"/>
        </w:rPr>
        <w:t xml:space="preserve"> self-pay balances are due immediately upon receipt of </w:t>
      </w:r>
      <w:r w:rsidR="008F3992" w:rsidRPr="001F3C53">
        <w:rPr>
          <w:bCs/>
          <w:sz w:val="22"/>
          <w:szCs w:val="22"/>
        </w:rPr>
        <w:t xml:space="preserve">the monthly </w:t>
      </w:r>
      <w:r w:rsidRPr="001F3C53">
        <w:rPr>
          <w:bCs/>
          <w:sz w:val="22"/>
          <w:szCs w:val="22"/>
        </w:rPr>
        <w:t xml:space="preserve">statement.  </w:t>
      </w:r>
      <w:r w:rsidR="00DB5CB8">
        <w:rPr>
          <w:bCs/>
          <w:sz w:val="22"/>
          <w:szCs w:val="22"/>
        </w:rPr>
        <w:t>SCH</w:t>
      </w:r>
      <w:r w:rsidR="00DB5CB8" w:rsidRPr="001F3C53">
        <w:rPr>
          <w:bCs/>
          <w:sz w:val="22"/>
          <w:szCs w:val="22"/>
        </w:rPr>
        <w:t xml:space="preserve"> </w:t>
      </w:r>
      <w:r w:rsidRPr="001F3C53">
        <w:rPr>
          <w:bCs/>
          <w:sz w:val="22"/>
          <w:szCs w:val="22"/>
        </w:rPr>
        <w:t>offers the following payment options:</w:t>
      </w:r>
    </w:p>
    <w:p w:rsidR="007933FE" w:rsidRDefault="007933FE" w:rsidP="004C57A8">
      <w:pPr>
        <w:tabs>
          <w:tab w:val="left" w:pos="-1440"/>
          <w:tab w:val="left" w:pos="-720"/>
        </w:tabs>
        <w:suppressAutoHyphens/>
        <w:ind w:left="432" w:hanging="432"/>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p>
    <w:p w:rsidR="007933FE" w:rsidRPr="007933FE" w:rsidRDefault="007933FE" w:rsidP="004C57A8">
      <w:pPr>
        <w:tabs>
          <w:tab w:val="left" w:pos="-1440"/>
          <w:tab w:val="left" w:pos="-720"/>
        </w:tabs>
        <w:suppressAutoHyphens/>
        <w:ind w:left="432" w:hanging="432"/>
        <w:rPr>
          <w:b/>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Pr>
          <w:b/>
          <w:bCs/>
          <w:sz w:val="22"/>
          <w:szCs w:val="22"/>
        </w:rPr>
        <w:t>Page 2 of 5</w:t>
      </w:r>
    </w:p>
    <w:p w:rsidR="004C57A8" w:rsidRPr="001F3C53" w:rsidRDefault="007933FE" w:rsidP="004C57A8">
      <w:pPr>
        <w:tabs>
          <w:tab w:val="left" w:pos="-1440"/>
          <w:tab w:val="left" w:pos="-720"/>
        </w:tabs>
        <w:suppressAutoHyphens/>
        <w:ind w:left="432" w:hanging="432"/>
        <w:rPr>
          <w:bCs/>
          <w:sz w:val="22"/>
          <w:szCs w:val="22"/>
        </w:rPr>
      </w:pPr>
      <w:r>
        <w:rPr>
          <w:bCs/>
          <w:sz w:val="22"/>
          <w:szCs w:val="22"/>
        </w:rPr>
        <w:lastRenderedPageBreak/>
        <w:tab/>
      </w:r>
      <w:r w:rsidR="004C57A8" w:rsidRPr="001F3C53">
        <w:rPr>
          <w:bCs/>
          <w:sz w:val="22"/>
          <w:szCs w:val="22"/>
        </w:rPr>
        <w:t>►</w:t>
      </w:r>
      <w:r w:rsidR="004C57A8" w:rsidRPr="001F3C53">
        <w:rPr>
          <w:bCs/>
          <w:sz w:val="22"/>
          <w:szCs w:val="22"/>
        </w:rPr>
        <w:tab/>
      </w:r>
      <w:proofErr w:type="gramStart"/>
      <w:r w:rsidR="004C57A8" w:rsidRPr="001F3C53">
        <w:rPr>
          <w:bCs/>
          <w:sz w:val="22"/>
          <w:szCs w:val="22"/>
        </w:rPr>
        <w:t>All</w:t>
      </w:r>
      <w:proofErr w:type="gramEnd"/>
      <w:r w:rsidR="004C57A8" w:rsidRPr="001F3C53">
        <w:rPr>
          <w:bCs/>
          <w:sz w:val="22"/>
          <w:szCs w:val="22"/>
        </w:rPr>
        <w:t xml:space="preserve"> private pay balances, except for co-pays, paid within 30 days of the first billing or paid at the time of services are eligible for a 10% discount.</w:t>
      </w:r>
    </w:p>
    <w:p w:rsidR="004C57A8" w:rsidRPr="001F3C53" w:rsidRDefault="004C57A8" w:rsidP="004C57A8">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t>Account balances less than $100 are payable in full upon receipt of first billing.</w:t>
      </w:r>
    </w:p>
    <w:p w:rsidR="004C57A8" w:rsidRPr="001F3C53" w:rsidRDefault="004C57A8" w:rsidP="004C57A8">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r>
      <w:proofErr w:type="gramStart"/>
      <w:r w:rsidRPr="001F3C53">
        <w:rPr>
          <w:bCs/>
          <w:sz w:val="22"/>
          <w:szCs w:val="22"/>
        </w:rPr>
        <w:t>All</w:t>
      </w:r>
      <w:proofErr w:type="gramEnd"/>
      <w:r w:rsidRPr="001F3C53">
        <w:rPr>
          <w:bCs/>
          <w:sz w:val="22"/>
          <w:szCs w:val="22"/>
        </w:rPr>
        <w:t xml:space="preserve"> other balances are to be paid in three monthly payments.</w:t>
      </w:r>
      <w:r w:rsidR="008F3992" w:rsidRPr="001F3C53">
        <w:rPr>
          <w:bCs/>
          <w:sz w:val="22"/>
          <w:szCs w:val="22"/>
        </w:rPr>
        <w:t xml:space="preserve">  If the patient cannot meet these guidelin</w:t>
      </w:r>
      <w:r w:rsidR="00265B9C" w:rsidRPr="001F3C53">
        <w:rPr>
          <w:bCs/>
          <w:sz w:val="22"/>
          <w:szCs w:val="22"/>
        </w:rPr>
        <w:t xml:space="preserve">es, the </w:t>
      </w:r>
      <w:r w:rsidR="00DB5CB8">
        <w:rPr>
          <w:bCs/>
          <w:sz w:val="22"/>
          <w:szCs w:val="22"/>
        </w:rPr>
        <w:t>SCH</w:t>
      </w:r>
      <w:r w:rsidR="00DB5CB8" w:rsidRPr="001F3C53">
        <w:rPr>
          <w:bCs/>
          <w:sz w:val="22"/>
          <w:szCs w:val="22"/>
        </w:rPr>
        <w:t xml:space="preserve"> </w:t>
      </w:r>
      <w:r w:rsidR="00265B9C" w:rsidRPr="001F3C53">
        <w:rPr>
          <w:bCs/>
          <w:sz w:val="22"/>
          <w:szCs w:val="22"/>
        </w:rPr>
        <w:t>Accounts Receivable department</w:t>
      </w:r>
      <w:r w:rsidR="008F3992" w:rsidRPr="001F3C53">
        <w:rPr>
          <w:bCs/>
          <w:sz w:val="22"/>
          <w:szCs w:val="22"/>
        </w:rPr>
        <w:t xml:space="preserve"> </w:t>
      </w:r>
      <w:r w:rsidR="00265B9C" w:rsidRPr="001F3C53">
        <w:rPr>
          <w:bCs/>
          <w:sz w:val="22"/>
          <w:szCs w:val="22"/>
        </w:rPr>
        <w:t xml:space="preserve">or Director of Business Office </w:t>
      </w:r>
      <w:r w:rsidR="008F3992" w:rsidRPr="001F3C53">
        <w:rPr>
          <w:bCs/>
          <w:sz w:val="22"/>
          <w:szCs w:val="22"/>
        </w:rPr>
        <w:t>needs to be notified to help establish an alternate payment arrangement.</w:t>
      </w:r>
    </w:p>
    <w:p w:rsidR="008F3992" w:rsidRPr="001F3C53" w:rsidRDefault="008F3992" w:rsidP="004C57A8">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r>
      <w:r w:rsidR="00DB5CB8">
        <w:rPr>
          <w:bCs/>
          <w:sz w:val="22"/>
          <w:szCs w:val="22"/>
        </w:rPr>
        <w:t>SCH</w:t>
      </w:r>
      <w:r w:rsidR="00DB5CB8" w:rsidRPr="001F3C53">
        <w:rPr>
          <w:bCs/>
          <w:sz w:val="22"/>
          <w:szCs w:val="22"/>
        </w:rPr>
        <w:t xml:space="preserve"> </w:t>
      </w:r>
      <w:r w:rsidRPr="001F3C53">
        <w:rPr>
          <w:bCs/>
          <w:sz w:val="22"/>
          <w:szCs w:val="22"/>
        </w:rPr>
        <w:t>accepts Visa, MasterCard, Discover and American Express as payment options.</w:t>
      </w:r>
    </w:p>
    <w:p w:rsidR="004C57A8" w:rsidRPr="001F3C53" w:rsidRDefault="004C57A8" w:rsidP="004C57A8">
      <w:pPr>
        <w:tabs>
          <w:tab w:val="left" w:pos="-1440"/>
          <w:tab w:val="left" w:pos="-720"/>
        </w:tabs>
        <w:suppressAutoHyphens/>
        <w:rPr>
          <w:bCs/>
          <w:sz w:val="22"/>
          <w:szCs w:val="22"/>
        </w:rPr>
      </w:pPr>
    </w:p>
    <w:p w:rsidR="004C57A8" w:rsidRPr="001F3C53" w:rsidRDefault="004C57A8" w:rsidP="008F3992">
      <w:pPr>
        <w:tabs>
          <w:tab w:val="left" w:pos="-1440"/>
          <w:tab w:val="left" w:pos="-720"/>
        </w:tabs>
        <w:suppressAutoHyphens/>
        <w:ind w:left="432" w:hanging="432"/>
        <w:rPr>
          <w:bCs/>
          <w:sz w:val="22"/>
          <w:szCs w:val="22"/>
        </w:rPr>
      </w:pPr>
      <w:r w:rsidRPr="001F3C53">
        <w:rPr>
          <w:bCs/>
          <w:sz w:val="22"/>
          <w:szCs w:val="22"/>
        </w:rPr>
        <w:t>■</w:t>
      </w:r>
      <w:r w:rsidRPr="001F3C53">
        <w:rPr>
          <w:bCs/>
          <w:sz w:val="22"/>
          <w:szCs w:val="22"/>
        </w:rPr>
        <w:tab/>
        <w:t>Monthly statements are issued for all patients at the beginning</w:t>
      </w:r>
      <w:r w:rsidR="008F3992" w:rsidRPr="001F3C53">
        <w:rPr>
          <w:bCs/>
          <w:sz w:val="22"/>
          <w:szCs w:val="22"/>
        </w:rPr>
        <w:t xml:space="preserve"> of each month.  Once an account is 60 days past due from the first billing date, a letter reminding the guarantor of their payment options is sent.  If after 30 days there is no response from the guarantor, a final letter notice is sent to the guarantor. Once an account has aged past 120 days and </w:t>
      </w:r>
      <w:r w:rsidR="00DB5CB8">
        <w:rPr>
          <w:bCs/>
          <w:sz w:val="22"/>
          <w:szCs w:val="22"/>
        </w:rPr>
        <w:t>SCH</w:t>
      </w:r>
      <w:r w:rsidR="00DB5CB8" w:rsidRPr="001F3C53">
        <w:rPr>
          <w:bCs/>
          <w:sz w:val="22"/>
          <w:szCs w:val="22"/>
        </w:rPr>
        <w:t xml:space="preserve"> </w:t>
      </w:r>
      <w:r w:rsidR="008F3992" w:rsidRPr="001F3C53">
        <w:rPr>
          <w:bCs/>
          <w:sz w:val="22"/>
          <w:szCs w:val="22"/>
        </w:rPr>
        <w:t>has had no response from the guarantor</w:t>
      </w:r>
      <w:r w:rsidR="0072385E" w:rsidRPr="001F3C53">
        <w:rPr>
          <w:bCs/>
          <w:sz w:val="22"/>
          <w:szCs w:val="22"/>
        </w:rPr>
        <w:t xml:space="preserve">, the accounts </w:t>
      </w:r>
      <w:r w:rsidR="008F3992" w:rsidRPr="001F3C53">
        <w:rPr>
          <w:bCs/>
          <w:sz w:val="22"/>
          <w:szCs w:val="22"/>
        </w:rPr>
        <w:t>will be placed with a collection agency.</w:t>
      </w:r>
    </w:p>
    <w:p w:rsidR="0072385E" w:rsidRPr="001F3C53" w:rsidRDefault="0072385E" w:rsidP="008F3992">
      <w:pPr>
        <w:tabs>
          <w:tab w:val="left" w:pos="-1440"/>
          <w:tab w:val="left" w:pos="-720"/>
        </w:tabs>
        <w:suppressAutoHyphens/>
        <w:ind w:left="432" w:hanging="432"/>
        <w:rPr>
          <w:bCs/>
          <w:sz w:val="22"/>
          <w:szCs w:val="22"/>
        </w:rPr>
      </w:pPr>
    </w:p>
    <w:p w:rsidR="0072385E" w:rsidRPr="001F3C53" w:rsidRDefault="0072385E" w:rsidP="008F3992">
      <w:pPr>
        <w:tabs>
          <w:tab w:val="left" w:pos="-1440"/>
          <w:tab w:val="left" w:pos="-720"/>
        </w:tabs>
        <w:suppressAutoHyphens/>
        <w:ind w:left="432" w:hanging="432"/>
        <w:rPr>
          <w:bCs/>
          <w:sz w:val="22"/>
          <w:szCs w:val="22"/>
        </w:rPr>
      </w:pPr>
      <w:r w:rsidRPr="001F3C53">
        <w:rPr>
          <w:bCs/>
          <w:sz w:val="22"/>
          <w:szCs w:val="22"/>
        </w:rPr>
        <w:t>■</w:t>
      </w:r>
      <w:r w:rsidRPr="001F3C53">
        <w:rPr>
          <w:bCs/>
          <w:sz w:val="22"/>
          <w:szCs w:val="22"/>
        </w:rPr>
        <w:tab/>
      </w:r>
      <w:r w:rsidR="00DB5CB8">
        <w:rPr>
          <w:bCs/>
          <w:sz w:val="22"/>
          <w:szCs w:val="22"/>
        </w:rPr>
        <w:t>SCH</w:t>
      </w:r>
      <w:r w:rsidR="00DB5CB8" w:rsidRPr="001F3C53">
        <w:rPr>
          <w:bCs/>
          <w:sz w:val="22"/>
          <w:szCs w:val="22"/>
        </w:rPr>
        <w:t xml:space="preserve"> </w:t>
      </w:r>
      <w:r w:rsidRPr="001F3C53">
        <w:rPr>
          <w:bCs/>
          <w:sz w:val="22"/>
          <w:szCs w:val="22"/>
        </w:rPr>
        <w:t>will make a reasonable effort to notify the guarantor of the Uncompensated Care Financial Assistance program upon admission and within the collection process.  The financial counselor may refer them to several resources for assistance.</w:t>
      </w:r>
    </w:p>
    <w:p w:rsidR="0072385E" w:rsidRPr="001F3C53" w:rsidRDefault="0072385E" w:rsidP="008F3992">
      <w:pPr>
        <w:tabs>
          <w:tab w:val="left" w:pos="-1440"/>
          <w:tab w:val="left" w:pos="-720"/>
        </w:tabs>
        <w:suppressAutoHyphens/>
        <w:ind w:left="432" w:hanging="432"/>
        <w:rPr>
          <w:bCs/>
          <w:sz w:val="22"/>
          <w:szCs w:val="22"/>
        </w:rPr>
      </w:pPr>
    </w:p>
    <w:p w:rsidR="0072385E" w:rsidRPr="001F3C53" w:rsidRDefault="0072385E" w:rsidP="008F3992">
      <w:pPr>
        <w:tabs>
          <w:tab w:val="left" w:pos="-1440"/>
          <w:tab w:val="left" w:pos="-720"/>
        </w:tabs>
        <w:suppressAutoHyphens/>
        <w:ind w:left="432" w:hanging="432"/>
        <w:rPr>
          <w:bCs/>
          <w:sz w:val="22"/>
          <w:szCs w:val="22"/>
        </w:rPr>
      </w:pPr>
      <w:r w:rsidRPr="001F3C53">
        <w:rPr>
          <w:bCs/>
          <w:sz w:val="22"/>
          <w:szCs w:val="22"/>
        </w:rPr>
        <w:t>■</w:t>
      </w:r>
      <w:r w:rsidRPr="001F3C53">
        <w:rPr>
          <w:bCs/>
          <w:sz w:val="22"/>
          <w:szCs w:val="22"/>
        </w:rPr>
        <w:tab/>
      </w:r>
      <w:proofErr w:type="gramStart"/>
      <w:r w:rsidRPr="001F3C53">
        <w:rPr>
          <w:bCs/>
          <w:sz w:val="22"/>
          <w:szCs w:val="22"/>
        </w:rPr>
        <w:t>Any</w:t>
      </w:r>
      <w:proofErr w:type="gramEnd"/>
      <w:r w:rsidRPr="001F3C53">
        <w:rPr>
          <w:bCs/>
          <w:sz w:val="22"/>
          <w:szCs w:val="22"/>
        </w:rPr>
        <w:t xml:space="preserve"> communication with a guarantor for any reason requires an entry to the guarantor’s note log in Accounts Receivable.  This includes calls for itemized statements, requests for Uncompensated Care papers, any questions on the account, etc.  Written correspondence will be kept on file.</w:t>
      </w:r>
    </w:p>
    <w:p w:rsidR="0072385E" w:rsidRPr="001F3C53" w:rsidRDefault="0072385E" w:rsidP="008F3992">
      <w:pPr>
        <w:tabs>
          <w:tab w:val="left" w:pos="-1440"/>
          <w:tab w:val="left" w:pos="-720"/>
        </w:tabs>
        <w:suppressAutoHyphens/>
        <w:ind w:left="432" w:hanging="432"/>
        <w:rPr>
          <w:bCs/>
          <w:sz w:val="22"/>
          <w:szCs w:val="22"/>
        </w:rPr>
      </w:pPr>
    </w:p>
    <w:p w:rsidR="0072385E" w:rsidRPr="001F3C53" w:rsidRDefault="0072385E" w:rsidP="008F3992">
      <w:pPr>
        <w:tabs>
          <w:tab w:val="left" w:pos="-1440"/>
          <w:tab w:val="left" w:pos="-720"/>
        </w:tabs>
        <w:suppressAutoHyphens/>
        <w:ind w:left="432" w:hanging="432"/>
        <w:rPr>
          <w:b/>
          <w:bCs/>
          <w:sz w:val="22"/>
          <w:szCs w:val="22"/>
        </w:rPr>
      </w:pPr>
      <w:r w:rsidRPr="001F3C53">
        <w:rPr>
          <w:b/>
          <w:bCs/>
          <w:sz w:val="22"/>
          <w:szCs w:val="22"/>
        </w:rPr>
        <w:t>COLLECTIONS</w:t>
      </w:r>
    </w:p>
    <w:p w:rsidR="0072385E" w:rsidRPr="001F3C53" w:rsidRDefault="0072385E" w:rsidP="008F3992">
      <w:pPr>
        <w:tabs>
          <w:tab w:val="left" w:pos="-1440"/>
          <w:tab w:val="left" w:pos="-720"/>
        </w:tabs>
        <w:suppressAutoHyphens/>
        <w:ind w:left="432" w:hanging="432"/>
        <w:rPr>
          <w:b/>
          <w:bCs/>
          <w:sz w:val="22"/>
          <w:szCs w:val="22"/>
        </w:rPr>
      </w:pPr>
    </w:p>
    <w:p w:rsidR="0072385E" w:rsidRPr="001F3C53" w:rsidRDefault="0072385E" w:rsidP="008F3992">
      <w:pPr>
        <w:tabs>
          <w:tab w:val="left" w:pos="-1440"/>
          <w:tab w:val="left" w:pos="-720"/>
        </w:tabs>
        <w:suppressAutoHyphens/>
        <w:ind w:left="432" w:hanging="432"/>
        <w:rPr>
          <w:bCs/>
          <w:sz w:val="22"/>
          <w:szCs w:val="22"/>
        </w:rPr>
      </w:pPr>
      <w:r w:rsidRPr="001F3C53">
        <w:rPr>
          <w:b/>
          <w:bCs/>
          <w:sz w:val="22"/>
          <w:szCs w:val="22"/>
        </w:rPr>
        <w:t>■</w:t>
      </w:r>
      <w:r w:rsidRPr="001F3C53">
        <w:rPr>
          <w:b/>
          <w:bCs/>
          <w:sz w:val="22"/>
          <w:szCs w:val="22"/>
        </w:rPr>
        <w:tab/>
      </w:r>
      <w:proofErr w:type="gramStart"/>
      <w:r w:rsidRPr="001F3C53">
        <w:rPr>
          <w:bCs/>
          <w:sz w:val="22"/>
          <w:szCs w:val="22"/>
        </w:rPr>
        <w:t>Upon</w:t>
      </w:r>
      <w:proofErr w:type="gramEnd"/>
      <w:r w:rsidRPr="001F3C53">
        <w:rPr>
          <w:bCs/>
          <w:sz w:val="22"/>
          <w:szCs w:val="22"/>
        </w:rPr>
        <w:t xml:space="preserve"> admissions, complete payer information will be reviewed with each patient or account guarantor to insure a complete and updated file of information is available to ensure prompt payment.</w:t>
      </w:r>
    </w:p>
    <w:p w:rsidR="0072385E" w:rsidRPr="001F3C53" w:rsidRDefault="0072385E" w:rsidP="008F3992">
      <w:pPr>
        <w:tabs>
          <w:tab w:val="left" w:pos="-1440"/>
          <w:tab w:val="left" w:pos="-720"/>
        </w:tabs>
        <w:suppressAutoHyphens/>
        <w:ind w:left="432" w:hanging="432"/>
        <w:rPr>
          <w:bCs/>
          <w:sz w:val="22"/>
          <w:szCs w:val="22"/>
        </w:rPr>
      </w:pPr>
    </w:p>
    <w:p w:rsidR="0072385E" w:rsidRPr="001F3C53" w:rsidRDefault="0072385E" w:rsidP="008F3992">
      <w:pPr>
        <w:tabs>
          <w:tab w:val="left" w:pos="-1440"/>
          <w:tab w:val="left" w:pos="-720"/>
        </w:tabs>
        <w:suppressAutoHyphens/>
        <w:ind w:left="432" w:hanging="432"/>
        <w:rPr>
          <w:bCs/>
          <w:sz w:val="22"/>
          <w:szCs w:val="22"/>
        </w:rPr>
      </w:pPr>
      <w:r w:rsidRPr="001F3C53">
        <w:rPr>
          <w:bCs/>
          <w:sz w:val="22"/>
          <w:szCs w:val="22"/>
        </w:rPr>
        <w:t>■</w:t>
      </w:r>
      <w:r w:rsidRPr="001F3C53">
        <w:rPr>
          <w:bCs/>
          <w:sz w:val="22"/>
          <w:szCs w:val="22"/>
        </w:rPr>
        <w:tab/>
        <w:t>Telephone and written contact will be attempted with a guarantor of a delinquent account.  All calls must comply with current federal and state regulations regarding collection practices.</w:t>
      </w:r>
    </w:p>
    <w:p w:rsidR="0072385E" w:rsidRPr="001F3C53" w:rsidRDefault="0072385E" w:rsidP="008F3992">
      <w:pPr>
        <w:tabs>
          <w:tab w:val="left" w:pos="-1440"/>
          <w:tab w:val="left" w:pos="-720"/>
        </w:tabs>
        <w:suppressAutoHyphens/>
        <w:ind w:left="432" w:hanging="432"/>
        <w:rPr>
          <w:bCs/>
          <w:sz w:val="22"/>
          <w:szCs w:val="22"/>
        </w:rPr>
      </w:pPr>
    </w:p>
    <w:p w:rsidR="0072385E" w:rsidRPr="001F3C53" w:rsidRDefault="0072385E" w:rsidP="008F3992">
      <w:pPr>
        <w:tabs>
          <w:tab w:val="left" w:pos="-1440"/>
          <w:tab w:val="left" w:pos="-720"/>
        </w:tabs>
        <w:suppressAutoHyphens/>
        <w:ind w:left="432" w:hanging="432"/>
        <w:rPr>
          <w:bCs/>
          <w:sz w:val="22"/>
          <w:szCs w:val="22"/>
        </w:rPr>
      </w:pPr>
      <w:r w:rsidRPr="001F3C53">
        <w:rPr>
          <w:bCs/>
          <w:sz w:val="22"/>
          <w:szCs w:val="22"/>
        </w:rPr>
        <w:t>■</w:t>
      </w:r>
      <w:r w:rsidRPr="001F3C53">
        <w:rPr>
          <w:bCs/>
          <w:sz w:val="22"/>
          <w:szCs w:val="22"/>
        </w:rPr>
        <w:tab/>
        <w:t>Bad debts will be listed with an appropriate collection agency after approval from the Chief Executive Officer (CEO).</w:t>
      </w:r>
    </w:p>
    <w:p w:rsidR="003459E7" w:rsidRPr="001F3C53" w:rsidRDefault="003459E7" w:rsidP="008F3992">
      <w:pPr>
        <w:tabs>
          <w:tab w:val="left" w:pos="-1440"/>
          <w:tab w:val="left" w:pos="-720"/>
        </w:tabs>
        <w:suppressAutoHyphens/>
        <w:ind w:left="432" w:hanging="432"/>
        <w:rPr>
          <w:bCs/>
          <w:sz w:val="22"/>
          <w:szCs w:val="22"/>
        </w:rPr>
      </w:pPr>
    </w:p>
    <w:p w:rsidR="003459E7" w:rsidRPr="001F3C53" w:rsidRDefault="003459E7" w:rsidP="008F3992">
      <w:pPr>
        <w:tabs>
          <w:tab w:val="left" w:pos="-1440"/>
          <w:tab w:val="left" w:pos="-720"/>
        </w:tabs>
        <w:suppressAutoHyphens/>
        <w:ind w:left="432" w:hanging="432"/>
        <w:rPr>
          <w:bCs/>
          <w:sz w:val="22"/>
          <w:szCs w:val="22"/>
        </w:rPr>
      </w:pPr>
      <w:r w:rsidRPr="001F3C53">
        <w:rPr>
          <w:bCs/>
          <w:sz w:val="22"/>
          <w:szCs w:val="22"/>
        </w:rPr>
        <w:t>■</w:t>
      </w:r>
      <w:r w:rsidRPr="001F3C53">
        <w:rPr>
          <w:bCs/>
          <w:sz w:val="22"/>
          <w:szCs w:val="22"/>
        </w:rPr>
        <w:tab/>
        <w:t>Accounts are considered delinquent 30 days prior to being turned over to a collection agency</w:t>
      </w:r>
      <w:r w:rsidR="00C23214" w:rsidRPr="001F3C53">
        <w:rPr>
          <w:bCs/>
          <w:sz w:val="22"/>
          <w:szCs w:val="22"/>
        </w:rPr>
        <w:t xml:space="preserve"> or 30 days from the patient receiving </w:t>
      </w:r>
      <w:r w:rsidR="00DB5CB8">
        <w:rPr>
          <w:bCs/>
          <w:sz w:val="22"/>
          <w:szCs w:val="22"/>
        </w:rPr>
        <w:t>SCH</w:t>
      </w:r>
      <w:r w:rsidR="00DB5CB8" w:rsidRPr="001F3C53">
        <w:rPr>
          <w:bCs/>
          <w:sz w:val="22"/>
          <w:szCs w:val="22"/>
        </w:rPr>
        <w:t xml:space="preserve"> </w:t>
      </w:r>
      <w:r w:rsidR="00C23214" w:rsidRPr="001F3C53">
        <w:rPr>
          <w:bCs/>
          <w:sz w:val="22"/>
          <w:szCs w:val="22"/>
        </w:rPr>
        <w:t>final notice.  An account is default once turned over to an agency.</w:t>
      </w:r>
    </w:p>
    <w:p w:rsidR="009F4FD4" w:rsidRPr="001F3C53" w:rsidRDefault="009F4FD4" w:rsidP="008F3992">
      <w:pPr>
        <w:tabs>
          <w:tab w:val="left" w:pos="-1440"/>
          <w:tab w:val="left" w:pos="-720"/>
        </w:tabs>
        <w:suppressAutoHyphens/>
        <w:ind w:left="432" w:hanging="432"/>
        <w:rPr>
          <w:bCs/>
          <w:sz w:val="22"/>
          <w:szCs w:val="22"/>
        </w:rPr>
      </w:pPr>
    </w:p>
    <w:p w:rsidR="009F4FD4" w:rsidRPr="001F3C53" w:rsidRDefault="009F4FD4" w:rsidP="008F3992">
      <w:pPr>
        <w:tabs>
          <w:tab w:val="left" w:pos="-1440"/>
          <w:tab w:val="left" w:pos="-720"/>
        </w:tabs>
        <w:suppressAutoHyphens/>
        <w:ind w:left="432" w:hanging="432"/>
        <w:rPr>
          <w:bCs/>
          <w:sz w:val="22"/>
          <w:szCs w:val="22"/>
        </w:rPr>
      </w:pPr>
      <w:r w:rsidRPr="001F3C53">
        <w:rPr>
          <w:bCs/>
          <w:sz w:val="22"/>
          <w:szCs w:val="22"/>
        </w:rPr>
        <w:t>■</w:t>
      </w:r>
      <w:r w:rsidRPr="001F3C53">
        <w:rPr>
          <w:bCs/>
          <w:sz w:val="22"/>
          <w:szCs w:val="22"/>
        </w:rPr>
        <w:tab/>
        <w:t>Collection agencies will be selected based upon their ability to perform.</w:t>
      </w:r>
    </w:p>
    <w:p w:rsidR="009F4FD4" w:rsidRPr="001F3C53" w:rsidRDefault="009F4FD4" w:rsidP="008F3992">
      <w:pPr>
        <w:tabs>
          <w:tab w:val="left" w:pos="-1440"/>
          <w:tab w:val="left" w:pos="-720"/>
        </w:tabs>
        <w:suppressAutoHyphens/>
        <w:ind w:left="432" w:hanging="432"/>
        <w:rPr>
          <w:bCs/>
          <w:sz w:val="22"/>
          <w:szCs w:val="22"/>
        </w:rPr>
      </w:pPr>
    </w:p>
    <w:p w:rsidR="009F4FD4" w:rsidRPr="001F3C53" w:rsidRDefault="009F4FD4" w:rsidP="008F3992">
      <w:pPr>
        <w:tabs>
          <w:tab w:val="left" w:pos="-1440"/>
          <w:tab w:val="left" w:pos="-720"/>
        </w:tabs>
        <w:suppressAutoHyphens/>
        <w:ind w:left="432" w:hanging="432"/>
        <w:rPr>
          <w:bCs/>
          <w:sz w:val="22"/>
          <w:szCs w:val="22"/>
        </w:rPr>
      </w:pPr>
      <w:r w:rsidRPr="001F3C53">
        <w:rPr>
          <w:bCs/>
          <w:sz w:val="22"/>
          <w:szCs w:val="22"/>
        </w:rPr>
        <w:t>■</w:t>
      </w:r>
      <w:r w:rsidRPr="001F3C53">
        <w:rPr>
          <w:bCs/>
          <w:sz w:val="22"/>
          <w:szCs w:val="22"/>
        </w:rPr>
        <w:tab/>
      </w:r>
      <w:proofErr w:type="gramStart"/>
      <w:r w:rsidRPr="001F3C53">
        <w:rPr>
          <w:bCs/>
          <w:sz w:val="22"/>
          <w:szCs w:val="22"/>
        </w:rPr>
        <w:t>When</w:t>
      </w:r>
      <w:proofErr w:type="gramEnd"/>
      <w:r w:rsidRPr="001F3C53">
        <w:rPr>
          <w:bCs/>
          <w:sz w:val="22"/>
          <w:szCs w:val="22"/>
        </w:rPr>
        <w:t xml:space="preserve"> approved by the CEO, legal action will be initiated by </w:t>
      </w:r>
      <w:r w:rsidR="00DB5CB8">
        <w:rPr>
          <w:bCs/>
          <w:sz w:val="22"/>
          <w:szCs w:val="22"/>
        </w:rPr>
        <w:t>SCH</w:t>
      </w:r>
      <w:r w:rsidR="00DB5CB8" w:rsidRPr="001F3C53">
        <w:rPr>
          <w:bCs/>
          <w:sz w:val="22"/>
          <w:szCs w:val="22"/>
        </w:rPr>
        <w:t xml:space="preserve"> </w:t>
      </w:r>
      <w:r w:rsidRPr="001F3C53">
        <w:rPr>
          <w:bCs/>
          <w:sz w:val="22"/>
          <w:szCs w:val="22"/>
        </w:rPr>
        <w:t>as necessary to collect receivables or to recover bad debts.</w:t>
      </w:r>
    </w:p>
    <w:p w:rsidR="009F4FD4" w:rsidRPr="001F3C53" w:rsidRDefault="009F4FD4" w:rsidP="008F3992">
      <w:pPr>
        <w:tabs>
          <w:tab w:val="left" w:pos="-1440"/>
          <w:tab w:val="left" w:pos="-720"/>
        </w:tabs>
        <w:suppressAutoHyphens/>
        <w:ind w:left="432" w:hanging="432"/>
        <w:rPr>
          <w:bCs/>
          <w:sz w:val="22"/>
          <w:szCs w:val="22"/>
        </w:rPr>
      </w:pPr>
    </w:p>
    <w:p w:rsidR="009F4FD4" w:rsidRPr="001F3C53" w:rsidRDefault="003459E7" w:rsidP="003459E7">
      <w:pPr>
        <w:tabs>
          <w:tab w:val="left" w:pos="-1440"/>
          <w:tab w:val="left" w:pos="-720"/>
        </w:tabs>
        <w:suppressAutoHyphens/>
        <w:ind w:left="432" w:hanging="432"/>
        <w:rPr>
          <w:b/>
          <w:bCs/>
          <w:sz w:val="22"/>
          <w:szCs w:val="22"/>
        </w:rPr>
      </w:pPr>
      <w:r w:rsidRPr="001F3C53">
        <w:rPr>
          <w:b/>
          <w:bCs/>
          <w:sz w:val="22"/>
          <w:szCs w:val="22"/>
        </w:rPr>
        <w:t>APPROVED INSURANCE PROGRAMS</w:t>
      </w:r>
    </w:p>
    <w:p w:rsidR="00C23214" w:rsidRPr="001F3C53" w:rsidRDefault="00C23214" w:rsidP="003459E7">
      <w:pPr>
        <w:tabs>
          <w:tab w:val="left" w:pos="-1440"/>
          <w:tab w:val="left" w:pos="-720"/>
        </w:tabs>
        <w:suppressAutoHyphens/>
        <w:ind w:left="432" w:hanging="432"/>
        <w:rPr>
          <w:b/>
          <w:bCs/>
          <w:sz w:val="22"/>
          <w:szCs w:val="22"/>
        </w:rPr>
      </w:pPr>
    </w:p>
    <w:p w:rsidR="009F4FD4" w:rsidRPr="001F3C53" w:rsidRDefault="009F4FD4" w:rsidP="009F4FD4">
      <w:pPr>
        <w:tabs>
          <w:tab w:val="left" w:pos="-1440"/>
          <w:tab w:val="left" w:pos="-720"/>
        </w:tabs>
        <w:suppressAutoHyphens/>
        <w:ind w:left="432" w:hanging="432"/>
        <w:rPr>
          <w:bCs/>
          <w:sz w:val="22"/>
          <w:szCs w:val="22"/>
        </w:rPr>
      </w:pPr>
      <w:r w:rsidRPr="001F3C53">
        <w:rPr>
          <w:bCs/>
          <w:sz w:val="22"/>
          <w:szCs w:val="22"/>
        </w:rPr>
        <w:t>Those insurance companies which honor an assignment of be</w:t>
      </w:r>
      <w:r w:rsidR="00265B9C" w:rsidRPr="001F3C53">
        <w:rPr>
          <w:bCs/>
          <w:sz w:val="22"/>
          <w:szCs w:val="22"/>
        </w:rPr>
        <w:t>nefits and are licensed by the st</w:t>
      </w:r>
      <w:r w:rsidRPr="001F3C53">
        <w:rPr>
          <w:bCs/>
          <w:sz w:val="22"/>
          <w:szCs w:val="22"/>
        </w:rPr>
        <w:t>ate</w:t>
      </w:r>
    </w:p>
    <w:p w:rsidR="009F4FD4" w:rsidRPr="001F3C53" w:rsidRDefault="009F4FD4" w:rsidP="009F4FD4">
      <w:pPr>
        <w:tabs>
          <w:tab w:val="left" w:pos="-1440"/>
          <w:tab w:val="left" w:pos="-720"/>
        </w:tabs>
        <w:suppressAutoHyphens/>
        <w:ind w:left="432" w:hanging="432"/>
        <w:rPr>
          <w:bCs/>
          <w:sz w:val="22"/>
          <w:szCs w:val="22"/>
        </w:rPr>
      </w:pPr>
      <w:proofErr w:type="gramStart"/>
      <w:r w:rsidRPr="001F3C53">
        <w:rPr>
          <w:bCs/>
          <w:sz w:val="22"/>
          <w:szCs w:val="22"/>
        </w:rPr>
        <w:t>insurance</w:t>
      </w:r>
      <w:proofErr w:type="gramEnd"/>
      <w:r w:rsidRPr="001F3C53">
        <w:rPr>
          <w:bCs/>
          <w:sz w:val="22"/>
          <w:szCs w:val="22"/>
        </w:rPr>
        <w:t xml:space="preserve"> </w:t>
      </w:r>
      <w:r w:rsidR="003459E7" w:rsidRPr="001F3C53">
        <w:rPr>
          <w:bCs/>
          <w:sz w:val="22"/>
          <w:szCs w:val="22"/>
        </w:rPr>
        <w:t>commissioner will be deemed approved carriers.</w:t>
      </w:r>
    </w:p>
    <w:p w:rsidR="003459E7" w:rsidRPr="001F3C53" w:rsidRDefault="003459E7" w:rsidP="003459E7">
      <w:pPr>
        <w:tabs>
          <w:tab w:val="left" w:pos="-1440"/>
          <w:tab w:val="left" w:pos="-720"/>
        </w:tabs>
        <w:suppressAutoHyphens/>
        <w:rPr>
          <w:bCs/>
          <w:sz w:val="22"/>
          <w:szCs w:val="22"/>
        </w:rPr>
      </w:pPr>
    </w:p>
    <w:p w:rsidR="003459E7" w:rsidRPr="001F3C53" w:rsidRDefault="003459E7" w:rsidP="009F4FD4">
      <w:pPr>
        <w:tabs>
          <w:tab w:val="left" w:pos="-1440"/>
          <w:tab w:val="left" w:pos="-720"/>
        </w:tabs>
        <w:suppressAutoHyphens/>
        <w:ind w:left="432" w:hanging="432"/>
        <w:rPr>
          <w:b/>
          <w:bCs/>
          <w:sz w:val="22"/>
          <w:szCs w:val="22"/>
        </w:rPr>
      </w:pPr>
      <w:r w:rsidRPr="001F3C53">
        <w:rPr>
          <w:b/>
          <w:bCs/>
          <w:sz w:val="22"/>
          <w:szCs w:val="22"/>
        </w:rPr>
        <w:t>ITEMIZED STATEMENTS</w:t>
      </w:r>
    </w:p>
    <w:p w:rsidR="00C23214" w:rsidRPr="001F3C53" w:rsidRDefault="00C23214" w:rsidP="009F4FD4">
      <w:pPr>
        <w:tabs>
          <w:tab w:val="left" w:pos="-1440"/>
          <w:tab w:val="left" w:pos="-720"/>
        </w:tabs>
        <w:suppressAutoHyphens/>
        <w:ind w:left="432" w:hanging="432"/>
        <w:rPr>
          <w:b/>
          <w:bCs/>
          <w:sz w:val="22"/>
          <w:szCs w:val="22"/>
        </w:rPr>
      </w:pPr>
    </w:p>
    <w:p w:rsidR="00476FE5" w:rsidRDefault="003459E7" w:rsidP="00476FE5">
      <w:pPr>
        <w:tabs>
          <w:tab w:val="left" w:pos="-1440"/>
          <w:tab w:val="left" w:pos="-720"/>
        </w:tabs>
        <w:suppressAutoHyphens/>
        <w:ind w:left="432" w:hanging="432"/>
        <w:rPr>
          <w:bCs/>
          <w:sz w:val="22"/>
          <w:szCs w:val="22"/>
        </w:rPr>
      </w:pPr>
      <w:r w:rsidRPr="001F3C53">
        <w:rPr>
          <w:bCs/>
          <w:sz w:val="22"/>
          <w:szCs w:val="22"/>
        </w:rPr>
        <w:t>Attorneys, Insurance Representatives and Insurance Claim Adjustors may be provided with an</w:t>
      </w:r>
      <w:r w:rsidR="00476FE5">
        <w:rPr>
          <w:bCs/>
          <w:sz w:val="22"/>
          <w:szCs w:val="22"/>
        </w:rPr>
        <w:t xml:space="preserve"> </w:t>
      </w:r>
      <w:r w:rsidRPr="001F3C53">
        <w:rPr>
          <w:bCs/>
          <w:sz w:val="22"/>
          <w:szCs w:val="22"/>
        </w:rPr>
        <w:t>itemized</w:t>
      </w:r>
    </w:p>
    <w:p w:rsidR="00476FE5" w:rsidRDefault="003459E7" w:rsidP="00476FE5">
      <w:pPr>
        <w:tabs>
          <w:tab w:val="left" w:pos="-1440"/>
          <w:tab w:val="left" w:pos="-720"/>
        </w:tabs>
        <w:suppressAutoHyphens/>
        <w:ind w:left="432" w:hanging="432"/>
        <w:rPr>
          <w:bCs/>
          <w:sz w:val="22"/>
          <w:szCs w:val="22"/>
        </w:rPr>
      </w:pPr>
      <w:proofErr w:type="gramStart"/>
      <w:r w:rsidRPr="001F3C53">
        <w:rPr>
          <w:bCs/>
          <w:sz w:val="22"/>
          <w:szCs w:val="22"/>
        </w:rPr>
        <w:t>statement</w:t>
      </w:r>
      <w:proofErr w:type="gramEnd"/>
      <w:r w:rsidRPr="001F3C53">
        <w:rPr>
          <w:bCs/>
          <w:sz w:val="22"/>
          <w:szCs w:val="22"/>
        </w:rPr>
        <w:t xml:space="preserve"> when the request is accompanied by a written authorization which has been</w:t>
      </w:r>
      <w:r w:rsidR="00476FE5">
        <w:rPr>
          <w:bCs/>
          <w:sz w:val="22"/>
          <w:szCs w:val="22"/>
        </w:rPr>
        <w:t xml:space="preserve"> signed by the</w:t>
      </w:r>
    </w:p>
    <w:p w:rsidR="003459E7" w:rsidRDefault="003459E7" w:rsidP="00476FE5">
      <w:pPr>
        <w:tabs>
          <w:tab w:val="left" w:pos="-1440"/>
          <w:tab w:val="left" w:pos="-720"/>
        </w:tabs>
        <w:suppressAutoHyphens/>
        <w:ind w:left="432" w:hanging="432"/>
        <w:rPr>
          <w:bCs/>
          <w:sz w:val="22"/>
          <w:szCs w:val="22"/>
        </w:rPr>
      </w:pPr>
      <w:proofErr w:type="gramStart"/>
      <w:r w:rsidRPr="001F3C53">
        <w:rPr>
          <w:bCs/>
          <w:sz w:val="22"/>
          <w:szCs w:val="22"/>
        </w:rPr>
        <w:t>account</w:t>
      </w:r>
      <w:proofErr w:type="gramEnd"/>
      <w:r w:rsidR="00265B9C" w:rsidRPr="001F3C53">
        <w:rPr>
          <w:bCs/>
          <w:sz w:val="22"/>
          <w:szCs w:val="22"/>
        </w:rPr>
        <w:t xml:space="preserve"> guarantor.</w:t>
      </w:r>
      <w:r w:rsidR="00F43D07" w:rsidRPr="001F3C53">
        <w:rPr>
          <w:bCs/>
          <w:sz w:val="22"/>
          <w:szCs w:val="22"/>
        </w:rPr>
        <w:t xml:space="preserve">  Upon request, an itemized statement will be provided to any</w:t>
      </w:r>
      <w:r w:rsidR="00476FE5">
        <w:rPr>
          <w:bCs/>
          <w:sz w:val="22"/>
          <w:szCs w:val="22"/>
        </w:rPr>
        <w:t xml:space="preserve"> </w:t>
      </w:r>
      <w:r w:rsidR="00F43D07" w:rsidRPr="001F3C53">
        <w:rPr>
          <w:bCs/>
          <w:sz w:val="22"/>
          <w:szCs w:val="22"/>
        </w:rPr>
        <w:t>patient/guarantor.</w:t>
      </w:r>
    </w:p>
    <w:p w:rsidR="00476FE5" w:rsidRPr="001F3C53" w:rsidRDefault="00476FE5" w:rsidP="00476FE5">
      <w:pPr>
        <w:tabs>
          <w:tab w:val="left" w:pos="-1440"/>
          <w:tab w:val="left" w:pos="-720"/>
        </w:tabs>
        <w:suppressAutoHyphens/>
        <w:ind w:left="432" w:hanging="432"/>
        <w:rPr>
          <w:bCs/>
          <w:sz w:val="22"/>
          <w:szCs w:val="22"/>
        </w:rPr>
      </w:pPr>
    </w:p>
    <w:p w:rsidR="003459E7" w:rsidRPr="007933FE" w:rsidRDefault="007933FE" w:rsidP="009F4FD4">
      <w:pPr>
        <w:tabs>
          <w:tab w:val="left" w:pos="-1440"/>
          <w:tab w:val="left" w:pos="-720"/>
        </w:tabs>
        <w:suppressAutoHyphens/>
        <w:ind w:left="432" w:hanging="432"/>
        <w:rPr>
          <w:b/>
          <w:bCs/>
          <w:sz w:val="22"/>
          <w:szCs w:val="22"/>
        </w:rPr>
      </w:pPr>
      <w:r>
        <w:rPr>
          <w:b/>
          <w:bCs/>
          <w:sz w:val="22"/>
          <w:szCs w:val="22"/>
        </w:rPr>
        <w:tab/>
      </w:r>
      <w:r>
        <w:rPr>
          <w:b/>
          <w:bCs/>
          <w:sz w:val="22"/>
          <w:szCs w:val="22"/>
        </w:rPr>
        <w:tab/>
      </w:r>
      <w:r>
        <w:rPr>
          <w:b/>
          <w:bCs/>
          <w:sz w:val="22"/>
          <w:szCs w:val="22"/>
        </w:rPr>
        <w:tab/>
        <w:t xml:space="preserve">                                                                                                                                Page 3 of 3</w:t>
      </w:r>
    </w:p>
    <w:p w:rsidR="003459E7" w:rsidRPr="001F3C53" w:rsidRDefault="003459E7" w:rsidP="009F4FD4">
      <w:pPr>
        <w:tabs>
          <w:tab w:val="left" w:pos="-1440"/>
          <w:tab w:val="left" w:pos="-720"/>
        </w:tabs>
        <w:suppressAutoHyphens/>
        <w:ind w:left="432" w:hanging="432"/>
        <w:rPr>
          <w:b/>
          <w:bCs/>
          <w:sz w:val="22"/>
          <w:szCs w:val="22"/>
        </w:rPr>
      </w:pPr>
      <w:r w:rsidRPr="001F3C53">
        <w:rPr>
          <w:b/>
          <w:bCs/>
          <w:sz w:val="22"/>
          <w:szCs w:val="22"/>
        </w:rPr>
        <w:lastRenderedPageBreak/>
        <w:t>DISPUTED CLAIMS</w:t>
      </w:r>
    </w:p>
    <w:p w:rsidR="00C23214" w:rsidRPr="001F3C53" w:rsidRDefault="00C23214" w:rsidP="009F4FD4">
      <w:pPr>
        <w:tabs>
          <w:tab w:val="left" w:pos="-1440"/>
          <w:tab w:val="left" w:pos="-720"/>
        </w:tabs>
        <w:suppressAutoHyphens/>
        <w:ind w:left="432" w:hanging="432"/>
        <w:rPr>
          <w:b/>
          <w:bCs/>
          <w:sz w:val="22"/>
          <w:szCs w:val="22"/>
        </w:rPr>
      </w:pPr>
    </w:p>
    <w:p w:rsidR="00C23214" w:rsidRPr="001F3C53" w:rsidRDefault="00C23214" w:rsidP="009F4FD4">
      <w:pPr>
        <w:tabs>
          <w:tab w:val="left" w:pos="-1440"/>
          <w:tab w:val="left" w:pos="-720"/>
        </w:tabs>
        <w:suppressAutoHyphens/>
        <w:ind w:left="432" w:hanging="432"/>
        <w:rPr>
          <w:bCs/>
          <w:sz w:val="22"/>
          <w:szCs w:val="22"/>
        </w:rPr>
      </w:pPr>
      <w:r w:rsidRPr="001F3C53">
        <w:rPr>
          <w:bCs/>
          <w:sz w:val="22"/>
          <w:szCs w:val="22"/>
        </w:rPr>
        <w:t xml:space="preserve">Any dispute regarding the cost of services at </w:t>
      </w:r>
      <w:r w:rsidR="00DB5CB8">
        <w:rPr>
          <w:bCs/>
          <w:sz w:val="22"/>
          <w:szCs w:val="22"/>
        </w:rPr>
        <w:t>SCH</w:t>
      </w:r>
      <w:r w:rsidR="00DB5CB8" w:rsidRPr="001F3C53">
        <w:rPr>
          <w:bCs/>
          <w:sz w:val="22"/>
          <w:szCs w:val="22"/>
        </w:rPr>
        <w:t xml:space="preserve"> </w:t>
      </w:r>
      <w:r w:rsidRPr="001F3C53">
        <w:rPr>
          <w:bCs/>
          <w:sz w:val="22"/>
          <w:szCs w:val="22"/>
        </w:rPr>
        <w:t>will be referred to the Director of Business</w:t>
      </w:r>
    </w:p>
    <w:p w:rsidR="00C23214" w:rsidRPr="001F3C53" w:rsidRDefault="00C23214" w:rsidP="00C23214">
      <w:pPr>
        <w:tabs>
          <w:tab w:val="left" w:pos="-1440"/>
          <w:tab w:val="left" w:pos="-720"/>
        </w:tabs>
        <w:suppressAutoHyphens/>
        <w:ind w:left="432" w:hanging="432"/>
        <w:rPr>
          <w:bCs/>
          <w:sz w:val="22"/>
          <w:szCs w:val="22"/>
        </w:rPr>
      </w:pPr>
      <w:proofErr w:type="gramStart"/>
      <w:r w:rsidRPr="001F3C53">
        <w:rPr>
          <w:bCs/>
          <w:sz w:val="22"/>
          <w:szCs w:val="22"/>
        </w:rPr>
        <w:t>Office.</w:t>
      </w:r>
      <w:proofErr w:type="gramEnd"/>
      <w:r w:rsidRPr="001F3C53">
        <w:rPr>
          <w:bCs/>
          <w:sz w:val="22"/>
          <w:szCs w:val="22"/>
        </w:rPr>
        <w:t xml:space="preserve">  This dispute will then be written up by the Director on the </w:t>
      </w:r>
      <w:r w:rsidR="00DB5CB8">
        <w:rPr>
          <w:bCs/>
          <w:sz w:val="22"/>
          <w:szCs w:val="22"/>
        </w:rPr>
        <w:t>SCH</w:t>
      </w:r>
      <w:r w:rsidR="00DB5CB8" w:rsidRPr="001F3C53">
        <w:rPr>
          <w:bCs/>
          <w:sz w:val="22"/>
          <w:szCs w:val="22"/>
        </w:rPr>
        <w:t xml:space="preserve"> </w:t>
      </w:r>
      <w:r w:rsidRPr="001F3C53">
        <w:rPr>
          <w:bCs/>
          <w:sz w:val="22"/>
          <w:szCs w:val="22"/>
        </w:rPr>
        <w:t>customer grievance</w:t>
      </w:r>
    </w:p>
    <w:p w:rsidR="00C23214" w:rsidRPr="001F3C53" w:rsidRDefault="00C23214" w:rsidP="00C23214">
      <w:pPr>
        <w:tabs>
          <w:tab w:val="left" w:pos="-1440"/>
          <w:tab w:val="left" w:pos="-720"/>
        </w:tabs>
        <w:suppressAutoHyphens/>
        <w:ind w:left="432" w:hanging="432"/>
        <w:rPr>
          <w:bCs/>
          <w:sz w:val="22"/>
          <w:szCs w:val="22"/>
        </w:rPr>
      </w:pPr>
      <w:proofErr w:type="gramStart"/>
      <w:r w:rsidRPr="001F3C53">
        <w:rPr>
          <w:bCs/>
          <w:sz w:val="22"/>
          <w:szCs w:val="22"/>
        </w:rPr>
        <w:t>form</w:t>
      </w:r>
      <w:proofErr w:type="gramEnd"/>
      <w:r w:rsidRPr="001F3C53">
        <w:rPr>
          <w:bCs/>
          <w:sz w:val="22"/>
          <w:szCs w:val="22"/>
        </w:rPr>
        <w:t xml:space="preserve"> or this form will be sent to the patient/guarantor</w:t>
      </w:r>
      <w:r w:rsidR="00F43D07" w:rsidRPr="001F3C53">
        <w:rPr>
          <w:bCs/>
          <w:sz w:val="22"/>
          <w:szCs w:val="22"/>
        </w:rPr>
        <w:t xml:space="preserve"> to complete.  All patient </w:t>
      </w:r>
      <w:r w:rsidRPr="001F3C53">
        <w:rPr>
          <w:bCs/>
          <w:sz w:val="22"/>
          <w:szCs w:val="22"/>
        </w:rPr>
        <w:t>disputes are</w:t>
      </w:r>
    </w:p>
    <w:p w:rsidR="00C23214" w:rsidRPr="001F3C53" w:rsidRDefault="00C23214" w:rsidP="00C23214">
      <w:pPr>
        <w:tabs>
          <w:tab w:val="left" w:pos="-1440"/>
          <w:tab w:val="left" w:pos="-720"/>
        </w:tabs>
        <w:suppressAutoHyphens/>
        <w:ind w:left="432" w:hanging="432"/>
        <w:rPr>
          <w:bCs/>
          <w:sz w:val="22"/>
          <w:szCs w:val="22"/>
        </w:rPr>
      </w:pPr>
      <w:proofErr w:type="gramStart"/>
      <w:r w:rsidRPr="001F3C53">
        <w:rPr>
          <w:bCs/>
          <w:sz w:val="22"/>
          <w:szCs w:val="22"/>
        </w:rPr>
        <w:t>forwarded</w:t>
      </w:r>
      <w:proofErr w:type="gramEnd"/>
      <w:r w:rsidRPr="001F3C53">
        <w:rPr>
          <w:bCs/>
          <w:sz w:val="22"/>
          <w:szCs w:val="22"/>
        </w:rPr>
        <w:t xml:space="preserve"> to our Risk Management Department.  All settlements will be approved by the CEO in</w:t>
      </w:r>
    </w:p>
    <w:p w:rsidR="00C23214" w:rsidRPr="001F3C53" w:rsidRDefault="00C23214" w:rsidP="00C23214">
      <w:pPr>
        <w:tabs>
          <w:tab w:val="left" w:pos="-1440"/>
          <w:tab w:val="left" w:pos="-720"/>
        </w:tabs>
        <w:suppressAutoHyphens/>
        <w:ind w:left="432" w:hanging="432"/>
        <w:rPr>
          <w:bCs/>
          <w:sz w:val="22"/>
          <w:szCs w:val="22"/>
        </w:rPr>
      </w:pPr>
      <w:proofErr w:type="gramStart"/>
      <w:r w:rsidRPr="001F3C53">
        <w:rPr>
          <w:bCs/>
          <w:sz w:val="22"/>
          <w:szCs w:val="22"/>
        </w:rPr>
        <w:t>keeping</w:t>
      </w:r>
      <w:proofErr w:type="gramEnd"/>
      <w:r w:rsidRPr="001F3C53">
        <w:rPr>
          <w:bCs/>
          <w:sz w:val="22"/>
          <w:szCs w:val="22"/>
        </w:rPr>
        <w:t xml:space="preserve"> with </w:t>
      </w:r>
      <w:r w:rsidR="00DB5CB8">
        <w:rPr>
          <w:bCs/>
          <w:sz w:val="22"/>
          <w:szCs w:val="22"/>
        </w:rPr>
        <w:t>SCH</w:t>
      </w:r>
      <w:r w:rsidR="00DB5CB8" w:rsidRPr="001F3C53">
        <w:rPr>
          <w:bCs/>
          <w:sz w:val="22"/>
          <w:szCs w:val="22"/>
        </w:rPr>
        <w:t xml:space="preserve"> </w:t>
      </w:r>
      <w:r w:rsidRPr="001F3C53">
        <w:rPr>
          <w:bCs/>
          <w:sz w:val="22"/>
          <w:szCs w:val="22"/>
        </w:rPr>
        <w:t>policies.</w:t>
      </w:r>
    </w:p>
    <w:p w:rsidR="00C23214" w:rsidRPr="001F3C53" w:rsidRDefault="00C23214" w:rsidP="00C23214">
      <w:pPr>
        <w:tabs>
          <w:tab w:val="left" w:pos="-1440"/>
          <w:tab w:val="left" w:pos="-720"/>
        </w:tabs>
        <w:suppressAutoHyphens/>
        <w:ind w:left="432" w:hanging="432"/>
        <w:rPr>
          <w:bCs/>
          <w:sz w:val="22"/>
          <w:szCs w:val="22"/>
        </w:rPr>
      </w:pPr>
    </w:p>
    <w:p w:rsidR="00C23214" w:rsidRPr="001F3C53" w:rsidRDefault="00C23214" w:rsidP="00C23214">
      <w:pPr>
        <w:tabs>
          <w:tab w:val="left" w:pos="-1440"/>
          <w:tab w:val="left" w:pos="-720"/>
        </w:tabs>
        <w:suppressAutoHyphens/>
        <w:ind w:left="432" w:hanging="432"/>
        <w:rPr>
          <w:b/>
          <w:bCs/>
          <w:sz w:val="22"/>
          <w:szCs w:val="22"/>
        </w:rPr>
      </w:pPr>
      <w:r w:rsidRPr="001F3C53">
        <w:rPr>
          <w:b/>
          <w:bCs/>
          <w:sz w:val="22"/>
          <w:szCs w:val="22"/>
        </w:rPr>
        <w:t>REFUNDS</w:t>
      </w:r>
    </w:p>
    <w:p w:rsidR="00C23214" w:rsidRPr="001F3C53" w:rsidRDefault="00C23214" w:rsidP="00C23214">
      <w:pPr>
        <w:tabs>
          <w:tab w:val="left" w:pos="-1440"/>
          <w:tab w:val="left" w:pos="-720"/>
        </w:tabs>
        <w:suppressAutoHyphens/>
        <w:ind w:left="432" w:hanging="432"/>
        <w:rPr>
          <w:b/>
          <w:bCs/>
          <w:sz w:val="22"/>
          <w:szCs w:val="22"/>
        </w:rPr>
      </w:pPr>
    </w:p>
    <w:p w:rsidR="00F43D07" w:rsidRPr="001F3C53" w:rsidRDefault="00C23214" w:rsidP="00F43D07">
      <w:pPr>
        <w:tabs>
          <w:tab w:val="left" w:pos="-1440"/>
          <w:tab w:val="left" w:pos="-720"/>
        </w:tabs>
        <w:suppressAutoHyphens/>
        <w:ind w:left="432" w:hanging="432"/>
        <w:rPr>
          <w:bCs/>
          <w:sz w:val="22"/>
          <w:szCs w:val="22"/>
        </w:rPr>
      </w:pPr>
      <w:r w:rsidRPr="001F3C53">
        <w:rPr>
          <w:bCs/>
          <w:sz w:val="22"/>
          <w:szCs w:val="22"/>
        </w:rPr>
        <w:t>Refund payments to individuals will be made to the gua</w:t>
      </w:r>
      <w:r w:rsidR="00F43D07" w:rsidRPr="001F3C53">
        <w:rPr>
          <w:bCs/>
          <w:sz w:val="22"/>
          <w:szCs w:val="22"/>
        </w:rPr>
        <w:t>rantor only after settlement of all</w:t>
      </w:r>
    </w:p>
    <w:p w:rsidR="00F43D07" w:rsidRPr="001F3C53" w:rsidRDefault="00F43D07" w:rsidP="00F43D07">
      <w:pPr>
        <w:tabs>
          <w:tab w:val="left" w:pos="-1440"/>
          <w:tab w:val="left" w:pos="-720"/>
        </w:tabs>
        <w:suppressAutoHyphens/>
        <w:ind w:left="432" w:hanging="432"/>
        <w:rPr>
          <w:bCs/>
          <w:sz w:val="22"/>
          <w:szCs w:val="22"/>
        </w:rPr>
      </w:pPr>
      <w:proofErr w:type="gramStart"/>
      <w:r w:rsidRPr="001F3C53">
        <w:rPr>
          <w:bCs/>
          <w:sz w:val="22"/>
          <w:szCs w:val="22"/>
        </w:rPr>
        <w:t>previous</w:t>
      </w:r>
      <w:proofErr w:type="gramEnd"/>
      <w:r w:rsidRPr="001F3C53">
        <w:rPr>
          <w:bCs/>
          <w:sz w:val="22"/>
          <w:szCs w:val="22"/>
        </w:rPr>
        <w:t xml:space="preserve"> bad debt</w:t>
      </w:r>
      <w:r w:rsidR="00C23214" w:rsidRPr="001F3C53">
        <w:rPr>
          <w:bCs/>
          <w:sz w:val="22"/>
          <w:szCs w:val="22"/>
        </w:rPr>
        <w:t xml:space="preserve"> or active accounts </w:t>
      </w:r>
      <w:r w:rsidR="005E717A" w:rsidRPr="001F3C53">
        <w:rPr>
          <w:bCs/>
          <w:sz w:val="22"/>
          <w:szCs w:val="22"/>
        </w:rPr>
        <w:t>are settled.  All refunds must be approved b</w:t>
      </w:r>
      <w:r w:rsidRPr="001F3C53">
        <w:rPr>
          <w:bCs/>
          <w:sz w:val="22"/>
          <w:szCs w:val="22"/>
        </w:rPr>
        <w:t>y the Director of</w:t>
      </w:r>
    </w:p>
    <w:p w:rsidR="00C23214" w:rsidRPr="001F3C53" w:rsidRDefault="005E717A" w:rsidP="00F43D07">
      <w:pPr>
        <w:tabs>
          <w:tab w:val="left" w:pos="-1440"/>
          <w:tab w:val="left" w:pos="-720"/>
        </w:tabs>
        <w:suppressAutoHyphens/>
        <w:ind w:left="432" w:hanging="432"/>
        <w:rPr>
          <w:bCs/>
          <w:sz w:val="22"/>
          <w:szCs w:val="22"/>
        </w:rPr>
      </w:pPr>
      <w:proofErr w:type="gramStart"/>
      <w:r w:rsidRPr="001F3C53">
        <w:rPr>
          <w:bCs/>
          <w:sz w:val="22"/>
          <w:szCs w:val="22"/>
        </w:rPr>
        <w:t>Business Office</w:t>
      </w:r>
      <w:r w:rsidR="00F43D07" w:rsidRPr="001F3C53">
        <w:rPr>
          <w:bCs/>
          <w:sz w:val="22"/>
          <w:szCs w:val="22"/>
        </w:rPr>
        <w:t xml:space="preserve"> </w:t>
      </w:r>
      <w:r w:rsidRPr="001F3C53">
        <w:rPr>
          <w:bCs/>
          <w:sz w:val="22"/>
          <w:szCs w:val="22"/>
        </w:rPr>
        <w:t xml:space="preserve">according to </w:t>
      </w:r>
      <w:r w:rsidR="00DB5CB8">
        <w:rPr>
          <w:bCs/>
          <w:sz w:val="22"/>
          <w:szCs w:val="22"/>
        </w:rPr>
        <w:t>SCH</w:t>
      </w:r>
      <w:r w:rsidR="00DB5CB8" w:rsidRPr="001F3C53">
        <w:rPr>
          <w:bCs/>
          <w:sz w:val="22"/>
          <w:szCs w:val="22"/>
        </w:rPr>
        <w:t xml:space="preserve"> </w:t>
      </w:r>
      <w:r w:rsidRPr="001F3C53">
        <w:rPr>
          <w:bCs/>
          <w:sz w:val="22"/>
          <w:szCs w:val="22"/>
        </w:rPr>
        <w:t>policy.</w:t>
      </w:r>
      <w:proofErr w:type="gramEnd"/>
    </w:p>
    <w:p w:rsidR="003459E7" w:rsidRPr="001F3C53" w:rsidRDefault="003459E7" w:rsidP="009F4FD4">
      <w:pPr>
        <w:tabs>
          <w:tab w:val="left" w:pos="-1440"/>
          <w:tab w:val="left" w:pos="-720"/>
        </w:tabs>
        <w:suppressAutoHyphens/>
        <w:ind w:left="432" w:hanging="432"/>
        <w:rPr>
          <w:b/>
          <w:bCs/>
          <w:sz w:val="22"/>
          <w:szCs w:val="22"/>
        </w:rPr>
      </w:pPr>
    </w:p>
    <w:p w:rsidR="005E717A" w:rsidRPr="001F3C53" w:rsidRDefault="005E717A" w:rsidP="009F4FD4">
      <w:pPr>
        <w:tabs>
          <w:tab w:val="left" w:pos="-1440"/>
          <w:tab w:val="left" w:pos="-720"/>
        </w:tabs>
        <w:suppressAutoHyphens/>
        <w:ind w:left="432" w:hanging="432"/>
        <w:rPr>
          <w:b/>
          <w:bCs/>
          <w:sz w:val="22"/>
          <w:szCs w:val="22"/>
        </w:rPr>
      </w:pPr>
      <w:r w:rsidRPr="001F3C53">
        <w:rPr>
          <w:b/>
          <w:bCs/>
          <w:sz w:val="22"/>
          <w:szCs w:val="22"/>
        </w:rPr>
        <w:t>INQUIRIES</w:t>
      </w:r>
    </w:p>
    <w:p w:rsidR="005E717A" w:rsidRPr="001F3C53" w:rsidRDefault="005E717A" w:rsidP="009F4FD4">
      <w:pPr>
        <w:tabs>
          <w:tab w:val="left" w:pos="-1440"/>
          <w:tab w:val="left" w:pos="-720"/>
        </w:tabs>
        <w:suppressAutoHyphens/>
        <w:ind w:left="432" w:hanging="432"/>
        <w:rPr>
          <w:b/>
          <w:bCs/>
          <w:sz w:val="22"/>
          <w:szCs w:val="22"/>
        </w:rPr>
      </w:pPr>
    </w:p>
    <w:p w:rsidR="005E717A" w:rsidRPr="001F3C53" w:rsidRDefault="005E717A" w:rsidP="009F4FD4">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t>Patient/guarantor requests for itemized statements are normally handled by the Director of Business Office and/or billing department.  These requests are logged into the AR system for future reference.</w:t>
      </w:r>
    </w:p>
    <w:p w:rsidR="005E717A" w:rsidRPr="001F3C53" w:rsidRDefault="005E717A" w:rsidP="009F4FD4">
      <w:pPr>
        <w:tabs>
          <w:tab w:val="left" w:pos="-1440"/>
          <w:tab w:val="left" w:pos="-720"/>
        </w:tabs>
        <w:suppressAutoHyphens/>
        <w:ind w:left="432" w:hanging="432"/>
        <w:rPr>
          <w:bCs/>
          <w:sz w:val="22"/>
          <w:szCs w:val="22"/>
        </w:rPr>
      </w:pPr>
    </w:p>
    <w:p w:rsidR="005E717A" w:rsidRPr="001F3C53" w:rsidRDefault="005E717A" w:rsidP="009F4FD4">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r>
      <w:proofErr w:type="gramStart"/>
      <w:r w:rsidRPr="001F3C53">
        <w:rPr>
          <w:bCs/>
          <w:sz w:val="22"/>
          <w:szCs w:val="22"/>
        </w:rPr>
        <w:t>On</w:t>
      </w:r>
      <w:proofErr w:type="gramEnd"/>
      <w:r w:rsidRPr="001F3C53">
        <w:rPr>
          <w:bCs/>
          <w:sz w:val="22"/>
          <w:szCs w:val="22"/>
        </w:rPr>
        <w:t xml:space="preserve"> disputed accounts, the call should be referred </w:t>
      </w:r>
      <w:r w:rsidR="00F43D07" w:rsidRPr="001F3C53">
        <w:rPr>
          <w:bCs/>
          <w:sz w:val="22"/>
          <w:szCs w:val="22"/>
        </w:rPr>
        <w:t xml:space="preserve">first </w:t>
      </w:r>
      <w:r w:rsidRPr="001F3C53">
        <w:rPr>
          <w:bCs/>
          <w:sz w:val="22"/>
          <w:szCs w:val="22"/>
        </w:rPr>
        <w:t>to the Director</w:t>
      </w:r>
      <w:r w:rsidR="00F43D07" w:rsidRPr="001F3C53">
        <w:rPr>
          <w:bCs/>
          <w:sz w:val="22"/>
          <w:szCs w:val="22"/>
        </w:rPr>
        <w:t xml:space="preserve"> of Business Office, and in their </w:t>
      </w:r>
      <w:r w:rsidRPr="001F3C53">
        <w:rPr>
          <w:bCs/>
          <w:sz w:val="22"/>
          <w:szCs w:val="22"/>
        </w:rPr>
        <w:t>absence the call should be referred to the Risk Management Department or CEO.</w:t>
      </w:r>
    </w:p>
    <w:p w:rsidR="005E717A" w:rsidRPr="001F3C53" w:rsidRDefault="005E717A" w:rsidP="009F4FD4">
      <w:pPr>
        <w:tabs>
          <w:tab w:val="left" w:pos="-1440"/>
          <w:tab w:val="left" w:pos="-720"/>
        </w:tabs>
        <w:suppressAutoHyphens/>
        <w:ind w:left="432" w:hanging="432"/>
        <w:rPr>
          <w:bCs/>
          <w:sz w:val="22"/>
          <w:szCs w:val="22"/>
        </w:rPr>
      </w:pPr>
    </w:p>
    <w:p w:rsidR="005E717A" w:rsidRPr="001F3C53" w:rsidRDefault="005E717A" w:rsidP="005E717A">
      <w:pPr>
        <w:tabs>
          <w:tab w:val="left" w:pos="-1440"/>
          <w:tab w:val="left" w:pos="-720"/>
        </w:tabs>
        <w:suppressAutoHyphens/>
        <w:rPr>
          <w:b/>
          <w:bCs/>
          <w:sz w:val="22"/>
          <w:szCs w:val="22"/>
        </w:rPr>
      </w:pPr>
      <w:r w:rsidRPr="001F3C53">
        <w:rPr>
          <w:b/>
          <w:bCs/>
          <w:sz w:val="22"/>
          <w:szCs w:val="22"/>
        </w:rPr>
        <w:t>BILLING OF INSURANCE CLAIMS</w:t>
      </w:r>
    </w:p>
    <w:p w:rsidR="005E717A" w:rsidRPr="001F3C53" w:rsidRDefault="005E717A" w:rsidP="005E717A">
      <w:pPr>
        <w:tabs>
          <w:tab w:val="left" w:pos="-1440"/>
          <w:tab w:val="left" w:pos="-720"/>
        </w:tabs>
        <w:suppressAutoHyphens/>
        <w:rPr>
          <w:b/>
          <w:bCs/>
          <w:sz w:val="22"/>
          <w:szCs w:val="22"/>
        </w:rPr>
      </w:pPr>
    </w:p>
    <w:p w:rsidR="005E717A" w:rsidRPr="001F3C53" w:rsidRDefault="005E717A" w:rsidP="005E717A">
      <w:pPr>
        <w:tabs>
          <w:tab w:val="left" w:pos="-1440"/>
          <w:tab w:val="left" w:pos="-720"/>
        </w:tabs>
        <w:suppressAutoHyphens/>
        <w:rPr>
          <w:bCs/>
          <w:sz w:val="22"/>
          <w:szCs w:val="22"/>
        </w:rPr>
      </w:pPr>
      <w:r w:rsidRPr="001F3C53">
        <w:rPr>
          <w:bCs/>
          <w:sz w:val="22"/>
          <w:szCs w:val="22"/>
        </w:rPr>
        <w:t>All claims to insurance companies will be filed electronically or in the mail within 72 hours of the date on which the final diagnosis information is available and signed by the provider.  In cases where a lack of diagnosis, proper form or other deficiency delays the billing procedures, the Director of Business Office shall be notified of the discrepancy.</w:t>
      </w:r>
    </w:p>
    <w:p w:rsidR="00DA489C" w:rsidRPr="001F3C53" w:rsidRDefault="00DA489C" w:rsidP="005E717A">
      <w:pPr>
        <w:tabs>
          <w:tab w:val="left" w:pos="-1440"/>
          <w:tab w:val="left" w:pos="-720"/>
        </w:tabs>
        <w:suppressAutoHyphens/>
        <w:rPr>
          <w:bCs/>
          <w:sz w:val="22"/>
          <w:szCs w:val="22"/>
        </w:rPr>
      </w:pPr>
    </w:p>
    <w:p w:rsidR="00DA489C" w:rsidRPr="001F3C53" w:rsidRDefault="00DA489C" w:rsidP="005E717A">
      <w:pPr>
        <w:tabs>
          <w:tab w:val="left" w:pos="-1440"/>
          <w:tab w:val="left" w:pos="-720"/>
        </w:tabs>
        <w:suppressAutoHyphens/>
        <w:rPr>
          <w:b/>
          <w:bCs/>
          <w:sz w:val="22"/>
          <w:szCs w:val="22"/>
        </w:rPr>
      </w:pPr>
      <w:r w:rsidRPr="001F3C53">
        <w:rPr>
          <w:b/>
          <w:bCs/>
          <w:sz w:val="22"/>
          <w:szCs w:val="22"/>
        </w:rPr>
        <w:t>INFORMATION REQUIREMENTS</w:t>
      </w:r>
    </w:p>
    <w:p w:rsidR="00DA489C" w:rsidRPr="001F3C53" w:rsidRDefault="00DA489C" w:rsidP="005E717A">
      <w:pPr>
        <w:tabs>
          <w:tab w:val="left" w:pos="-1440"/>
          <w:tab w:val="left" w:pos="-720"/>
        </w:tabs>
        <w:suppressAutoHyphens/>
        <w:rPr>
          <w:b/>
          <w:bCs/>
          <w:sz w:val="22"/>
          <w:szCs w:val="22"/>
        </w:rPr>
      </w:pPr>
    </w:p>
    <w:p w:rsidR="00DA489C" w:rsidRPr="001F3C53" w:rsidRDefault="00DA489C" w:rsidP="005E717A">
      <w:pPr>
        <w:tabs>
          <w:tab w:val="left" w:pos="-1440"/>
          <w:tab w:val="left" w:pos="-720"/>
        </w:tabs>
        <w:suppressAutoHyphens/>
        <w:rPr>
          <w:bCs/>
          <w:sz w:val="22"/>
          <w:szCs w:val="22"/>
        </w:rPr>
      </w:pPr>
      <w:r w:rsidRPr="001F3C53">
        <w:rPr>
          <w:b/>
          <w:bCs/>
          <w:sz w:val="22"/>
          <w:szCs w:val="22"/>
        </w:rPr>
        <w:tab/>
      </w:r>
      <w:r w:rsidRPr="001F3C53">
        <w:rPr>
          <w:bCs/>
          <w:sz w:val="22"/>
          <w:szCs w:val="22"/>
        </w:rPr>
        <w:t>■</w:t>
      </w:r>
      <w:r w:rsidRPr="001F3C53">
        <w:rPr>
          <w:bCs/>
          <w:sz w:val="22"/>
          <w:szCs w:val="22"/>
        </w:rPr>
        <w:tab/>
        <w:t>Patient registration personnel will obtain all necessary information for each account.</w:t>
      </w:r>
    </w:p>
    <w:p w:rsidR="00DA489C" w:rsidRPr="001F3C53" w:rsidRDefault="00DA489C" w:rsidP="005E717A">
      <w:pPr>
        <w:tabs>
          <w:tab w:val="left" w:pos="-1440"/>
          <w:tab w:val="left" w:pos="-720"/>
        </w:tabs>
        <w:suppressAutoHyphens/>
        <w:rPr>
          <w:bCs/>
          <w:sz w:val="22"/>
          <w:szCs w:val="22"/>
        </w:rPr>
      </w:pPr>
      <w:r w:rsidRPr="001F3C53">
        <w:rPr>
          <w:bCs/>
          <w:sz w:val="22"/>
          <w:szCs w:val="22"/>
        </w:rPr>
        <w:tab/>
        <w:t>Data to be included:</w:t>
      </w:r>
    </w:p>
    <w:p w:rsidR="00DA489C" w:rsidRPr="001F3C53" w:rsidRDefault="00DA489C" w:rsidP="005E717A">
      <w:pPr>
        <w:tabs>
          <w:tab w:val="left" w:pos="-1440"/>
          <w:tab w:val="left" w:pos="-720"/>
        </w:tabs>
        <w:suppressAutoHyphens/>
        <w:rPr>
          <w:bCs/>
          <w:sz w:val="22"/>
          <w:szCs w:val="22"/>
        </w:rPr>
      </w:pPr>
      <w:r w:rsidRPr="001F3C53">
        <w:rPr>
          <w:bCs/>
          <w:sz w:val="22"/>
          <w:szCs w:val="22"/>
        </w:rPr>
        <w:tab/>
      </w:r>
      <w:r w:rsidRPr="001F3C53">
        <w:rPr>
          <w:bCs/>
          <w:sz w:val="22"/>
          <w:szCs w:val="22"/>
        </w:rPr>
        <w:tab/>
        <w:t>►</w:t>
      </w:r>
      <w:r w:rsidRPr="001F3C53">
        <w:rPr>
          <w:bCs/>
          <w:sz w:val="22"/>
          <w:szCs w:val="22"/>
        </w:rPr>
        <w:tab/>
        <w:t>Patient’s full name</w:t>
      </w:r>
    </w:p>
    <w:p w:rsidR="00DA489C" w:rsidRPr="001F3C53" w:rsidRDefault="00DA489C" w:rsidP="005E717A">
      <w:pPr>
        <w:tabs>
          <w:tab w:val="left" w:pos="-1440"/>
          <w:tab w:val="left" w:pos="-720"/>
        </w:tabs>
        <w:suppressAutoHyphens/>
        <w:rPr>
          <w:bCs/>
          <w:sz w:val="22"/>
          <w:szCs w:val="22"/>
        </w:rPr>
      </w:pPr>
      <w:r w:rsidRPr="001F3C53">
        <w:rPr>
          <w:bCs/>
          <w:sz w:val="22"/>
          <w:szCs w:val="22"/>
        </w:rPr>
        <w:tab/>
      </w:r>
      <w:r w:rsidRPr="001F3C53">
        <w:rPr>
          <w:bCs/>
          <w:sz w:val="22"/>
          <w:szCs w:val="22"/>
        </w:rPr>
        <w:tab/>
        <w:t>►</w:t>
      </w:r>
      <w:r w:rsidRPr="001F3C53">
        <w:rPr>
          <w:bCs/>
          <w:sz w:val="22"/>
          <w:szCs w:val="22"/>
        </w:rPr>
        <w:tab/>
        <w:t>Patient’s correct address</w:t>
      </w:r>
    </w:p>
    <w:p w:rsidR="00DA489C" w:rsidRPr="001F3C53" w:rsidRDefault="00DA489C" w:rsidP="005E717A">
      <w:pPr>
        <w:tabs>
          <w:tab w:val="left" w:pos="-1440"/>
          <w:tab w:val="left" w:pos="-720"/>
        </w:tabs>
        <w:suppressAutoHyphens/>
        <w:rPr>
          <w:bCs/>
          <w:sz w:val="22"/>
          <w:szCs w:val="22"/>
        </w:rPr>
      </w:pPr>
      <w:r w:rsidRPr="001F3C53">
        <w:rPr>
          <w:bCs/>
          <w:sz w:val="22"/>
          <w:szCs w:val="22"/>
        </w:rPr>
        <w:tab/>
      </w:r>
      <w:r w:rsidRPr="001F3C53">
        <w:rPr>
          <w:bCs/>
          <w:sz w:val="22"/>
          <w:szCs w:val="22"/>
        </w:rPr>
        <w:tab/>
        <w:t>►</w:t>
      </w:r>
      <w:r w:rsidRPr="001F3C53">
        <w:rPr>
          <w:bCs/>
          <w:sz w:val="22"/>
          <w:szCs w:val="22"/>
        </w:rPr>
        <w:tab/>
        <w:t>Patient’s correct home, work and cell phone number</w:t>
      </w:r>
      <w:r w:rsidR="004C101E">
        <w:rPr>
          <w:bCs/>
          <w:sz w:val="22"/>
          <w:szCs w:val="22"/>
        </w:rPr>
        <w:t>s</w:t>
      </w:r>
      <w:r w:rsidRPr="001F3C53">
        <w:rPr>
          <w:bCs/>
          <w:sz w:val="22"/>
          <w:szCs w:val="22"/>
        </w:rPr>
        <w:t xml:space="preserve"> if applicable</w:t>
      </w:r>
    </w:p>
    <w:p w:rsidR="00DA489C" w:rsidRPr="001F3C53" w:rsidRDefault="00DA489C" w:rsidP="005E717A">
      <w:pPr>
        <w:tabs>
          <w:tab w:val="left" w:pos="-1440"/>
          <w:tab w:val="left" w:pos="-720"/>
        </w:tabs>
        <w:suppressAutoHyphens/>
        <w:rPr>
          <w:bCs/>
          <w:sz w:val="22"/>
          <w:szCs w:val="22"/>
        </w:rPr>
      </w:pPr>
      <w:r w:rsidRPr="001F3C53">
        <w:rPr>
          <w:bCs/>
          <w:sz w:val="22"/>
          <w:szCs w:val="22"/>
        </w:rPr>
        <w:tab/>
      </w:r>
      <w:r w:rsidRPr="001F3C53">
        <w:rPr>
          <w:bCs/>
          <w:sz w:val="22"/>
          <w:szCs w:val="22"/>
        </w:rPr>
        <w:tab/>
        <w:t>►</w:t>
      </w:r>
      <w:r w:rsidRPr="001F3C53">
        <w:rPr>
          <w:bCs/>
          <w:sz w:val="22"/>
          <w:szCs w:val="22"/>
        </w:rPr>
        <w:tab/>
        <w:t>Patient’s Social Security Number</w:t>
      </w:r>
    </w:p>
    <w:p w:rsidR="00DA489C" w:rsidRPr="001F3C53" w:rsidRDefault="00DA489C" w:rsidP="005E717A">
      <w:pPr>
        <w:tabs>
          <w:tab w:val="left" w:pos="-1440"/>
          <w:tab w:val="left" w:pos="-720"/>
        </w:tabs>
        <w:suppressAutoHyphens/>
        <w:rPr>
          <w:bCs/>
          <w:sz w:val="22"/>
          <w:szCs w:val="22"/>
        </w:rPr>
      </w:pPr>
      <w:r w:rsidRPr="001F3C53">
        <w:rPr>
          <w:bCs/>
          <w:sz w:val="22"/>
          <w:szCs w:val="22"/>
        </w:rPr>
        <w:tab/>
      </w:r>
      <w:r w:rsidRPr="001F3C53">
        <w:rPr>
          <w:bCs/>
          <w:sz w:val="22"/>
          <w:szCs w:val="22"/>
        </w:rPr>
        <w:tab/>
        <w:t>►</w:t>
      </w:r>
      <w:r w:rsidRPr="001F3C53">
        <w:rPr>
          <w:bCs/>
          <w:sz w:val="22"/>
          <w:szCs w:val="22"/>
        </w:rPr>
        <w:tab/>
        <w:t>Patient’s Employment if applicable</w:t>
      </w:r>
    </w:p>
    <w:p w:rsidR="00DA489C" w:rsidRPr="001F3C53" w:rsidRDefault="00DA489C" w:rsidP="005E717A">
      <w:pPr>
        <w:tabs>
          <w:tab w:val="left" w:pos="-1440"/>
          <w:tab w:val="left" w:pos="-720"/>
        </w:tabs>
        <w:suppressAutoHyphens/>
        <w:rPr>
          <w:bCs/>
          <w:sz w:val="22"/>
          <w:szCs w:val="22"/>
        </w:rPr>
      </w:pPr>
      <w:r w:rsidRPr="001F3C53">
        <w:rPr>
          <w:bCs/>
          <w:sz w:val="22"/>
          <w:szCs w:val="22"/>
        </w:rPr>
        <w:tab/>
      </w:r>
      <w:r w:rsidRPr="001F3C53">
        <w:rPr>
          <w:bCs/>
          <w:sz w:val="22"/>
          <w:szCs w:val="22"/>
        </w:rPr>
        <w:tab/>
        <w:t>►</w:t>
      </w:r>
      <w:r w:rsidRPr="001F3C53">
        <w:rPr>
          <w:bCs/>
          <w:sz w:val="22"/>
          <w:szCs w:val="22"/>
        </w:rPr>
        <w:tab/>
        <w:t>Emergency Contact Name and Phone Number</w:t>
      </w:r>
    </w:p>
    <w:p w:rsidR="00DA489C" w:rsidRPr="001F3C53" w:rsidRDefault="00DA489C" w:rsidP="005E717A">
      <w:pPr>
        <w:tabs>
          <w:tab w:val="left" w:pos="-1440"/>
          <w:tab w:val="left" w:pos="-720"/>
        </w:tabs>
        <w:suppressAutoHyphens/>
        <w:rPr>
          <w:bCs/>
          <w:sz w:val="22"/>
          <w:szCs w:val="22"/>
        </w:rPr>
      </w:pPr>
      <w:r w:rsidRPr="001F3C53">
        <w:rPr>
          <w:bCs/>
          <w:sz w:val="22"/>
          <w:szCs w:val="22"/>
        </w:rPr>
        <w:tab/>
      </w:r>
      <w:r w:rsidRPr="001F3C53">
        <w:rPr>
          <w:bCs/>
          <w:sz w:val="22"/>
          <w:szCs w:val="22"/>
        </w:rPr>
        <w:tab/>
        <w:t>►</w:t>
      </w:r>
      <w:r w:rsidRPr="001F3C53">
        <w:rPr>
          <w:bCs/>
          <w:sz w:val="22"/>
          <w:szCs w:val="22"/>
        </w:rPr>
        <w:tab/>
        <w:t>Correct Insurance Coverage for Current Registration</w:t>
      </w:r>
    </w:p>
    <w:p w:rsidR="00DA489C" w:rsidRPr="001F3C53" w:rsidRDefault="00DA489C" w:rsidP="005E717A">
      <w:pPr>
        <w:tabs>
          <w:tab w:val="left" w:pos="-1440"/>
          <w:tab w:val="left" w:pos="-720"/>
        </w:tabs>
        <w:suppressAutoHyphens/>
        <w:rPr>
          <w:bCs/>
          <w:sz w:val="22"/>
          <w:szCs w:val="22"/>
        </w:rPr>
      </w:pPr>
    </w:p>
    <w:p w:rsidR="00DA489C" w:rsidRPr="001F3C53" w:rsidRDefault="00DA489C" w:rsidP="005E717A">
      <w:pPr>
        <w:tabs>
          <w:tab w:val="left" w:pos="-1440"/>
          <w:tab w:val="left" w:pos="-720"/>
        </w:tabs>
        <w:suppressAutoHyphens/>
        <w:rPr>
          <w:bCs/>
          <w:sz w:val="22"/>
          <w:szCs w:val="22"/>
        </w:rPr>
      </w:pPr>
      <w:r w:rsidRPr="001F3C53">
        <w:rPr>
          <w:bCs/>
          <w:sz w:val="22"/>
          <w:szCs w:val="22"/>
        </w:rPr>
        <w:tab/>
        <w:t>■</w:t>
      </w:r>
      <w:r w:rsidRPr="001F3C53">
        <w:rPr>
          <w:bCs/>
          <w:sz w:val="22"/>
          <w:szCs w:val="22"/>
        </w:rPr>
        <w:tab/>
        <w:t>Registration personnel will scan copies of the patient’s insurance cards and driver’s license whenever possible.</w:t>
      </w:r>
    </w:p>
    <w:p w:rsidR="00DA489C" w:rsidRPr="001F3C53" w:rsidRDefault="00DA489C" w:rsidP="005E717A">
      <w:pPr>
        <w:tabs>
          <w:tab w:val="left" w:pos="-1440"/>
          <w:tab w:val="left" w:pos="-720"/>
        </w:tabs>
        <w:suppressAutoHyphens/>
        <w:rPr>
          <w:bCs/>
          <w:sz w:val="22"/>
          <w:szCs w:val="22"/>
        </w:rPr>
      </w:pPr>
    </w:p>
    <w:p w:rsidR="00DA489C" w:rsidRPr="001F3C53" w:rsidRDefault="00DA489C" w:rsidP="005E717A">
      <w:pPr>
        <w:tabs>
          <w:tab w:val="left" w:pos="-1440"/>
          <w:tab w:val="left" w:pos="-720"/>
        </w:tabs>
        <w:suppressAutoHyphens/>
        <w:rPr>
          <w:bCs/>
          <w:sz w:val="22"/>
          <w:szCs w:val="22"/>
        </w:rPr>
      </w:pPr>
      <w:r w:rsidRPr="001F3C53">
        <w:rPr>
          <w:bCs/>
          <w:sz w:val="22"/>
          <w:szCs w:val="22"/>
        </w:rPr>
        <w:tab/>
        <w:t>■</w:t>
      </w:r>
      <w:r w:rsidR="00B6526A" w:rsidRPr="001F3C53">
        <w:rPr>
          <w:bCs/>
          <w:sz w:val="22"/>
          <w:szCs w:val="22"/>
        </w:rPr>
        <w:tab/>
      </w:r>
      <w:proofErr w:type="gramStart"/>
      <w:r w:rsidR="00B6526A" w:rsidRPr="001F3C53">
        <w:rPr>
          <w:bCs/>
          <w:sz w:val="22"/>
          <w:szCs w:val="22"/>
        </w:rPr>
        <w:t>Any</w:t>
      </w:r>
      <w:proofErr w:type="gramEnd"/>
      <w:r w:rsidR="00B6526A" w:rsidRPr="001F3C53">
        <w:rPr>
          <w:bCs/>
          <w:sz w:val="22"/>
          <w:szCs w:val="22"/>
        </w:rPr>
        <w:t xml:space="preserve"> data or paperwork lacking after registration hours of operation must be secured b</w:t>
      </w:r>
      <w:r w:rsidR="004C101E">
        <w:rPr>
          <w:bCs/>
          <w:sz w:val="22"/>
          <w:szCs w:val="22"/>
        </w:rPr>
        <w:t>y the r</w:t>
      </w:r>
      <w:r w:rsidR="00B6526A" w:rsidRPr="001F3C53">
        <w:rPr>
          <w:bCs/>
          <w:sz w:val="22"/>
          <w:szCs w:val="22"/>
        </w:rPr>
        <w:t>egistration personnel as soon as possible from the patient/guarantor.</w:t>
      </w:r>
    </w:p>
    <w:p w:rsidR="00B6526A" w:rsidRPr="001F3C53" w:rsidRDefault="00B6526A" w:rsidP="005E717A">
      <w:pPr>
        <w:tabs>
          <w:tab w:val="left" w:pos="-1440"/>
          <w:tab w:val="left" w:pos="-720"/>
        </w:tabs>
        <w:suppressAutoHyphens/>
        <w:rPr>
          <w:bCs/>
          <w:sz w:val="22"/>
          <w:szCs w:val="22"/>
        </w:rPr>
      </w:pPr>
    </w:p>
    <w:p w:rsidR="00B6526A" w:rsidRPr="001F3C53" w:rsidRDefault="00B6526A" w:rsidP="005E717A">
      <w:pPr>
        <w:tabs>
          <w:tab w:val="left" w:pos="-1440"/>
          <w:tab w:val="left" w:pos="-720"/>
        </w:tabs>
        <w:suppressAutoHyphens/>
        <w:rPr>
          <w:b/>
          <w:bCs/>
          <w:sz w:val="22"/>
          <w:szCs w:val="22"/>
        </w:rPr>
      </w:pPr>
      <w:r w:rsidRPr="001F3C53">
        <w:rPr>
          <w:b/>
          <w:bCs/>
          <w:sz w:val="22"/>
          <w:szCs w:val="22"/>
        </w:rPr>
        <w:t>IDENTIFICATION OF FINANCIAL ASSISTANCE PATIENTS</w:t>
      </w:r>
    </w:p>
    <w:p w:rsidR="00B6526A" w:rsidRPr="001F3C53" w:rsidRDefault="00B6526A" w:rsidP="005E717A">
      <w:pPr>
        <w:tabs>
          <w:tab w:val="left" w:pos="-1440"/>
          <w:tab w:val="left" w:pos="-720"/>
        </w:tabs>
        <w:suppressAutoHyphens/>
        <w:rPr>
          <w:b/>
          <w:bCs/>
          <w:sz w:val="22"/>
          <w:szCs w:val="22"/>
        </w:rPr>
      </w:pPr>
    </w:p>
    <w:p w:rsidR="00B6526A" w:rsidRPr="001F3C53" w:rsidRDefault="00B6526A" w:rsidP="005E717A">
      <w:pPr>
        <w:tabs>
          <w:tab w:val="left" w:pos="-1440"/>
          <w:tab w:val="left" w:pos="-720"/>
        </w:tabs>
        <w:suppressAutoHyphens/>
        <w:rPr>
          <w:bCs/>
          <w:sz w:val="22"/>
          <w:szCs w:val="22"/>
        </w:rPr>
      </w:pPr>
      <w:r w:rsidRPr="001F3C53">
        <w:rPr>
          <w:bCs/>
          <w:sz w:val="22"/>
          <w:szCs w:val="22"/>
        </w:rPr>
        <w:t>If anyone expresses that he/she believes to be eligible for financial assistance, the request shall be brought to the attention of the Director of Business Office.  The patient/guarantor will be provided with our Uncompensated Care Financial Assistance application to complete and return.</w:t>
      </w:r>
    </w:p>
    <w:p w:rsidR="007933FE" w:rsidRDefault="007933FE" w:rsidP="005E717A">
      <w:pPr>
        <w:tabs>
          <w:tab w:val="left" w:pos="-1440"/>
          <w:tab w:val="left" w:pos="-720"/>
        </w:tabs>
        <w:suppressAutoHyphens/>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p>
    <w:p w:rsidR="00DB5CB8" w:rsidRDefault="00DB5CB8" w:rsidP="005E717A">
      <w:pPr>
        <w:tabs>
          <w:tab w:val="left" w:pos="-1440"/>
          <w:tab w:val="left" w:pos="-720"/>
        </w:tabs>
        <w:suppressAutoHyphens/>
        <w:rPr>
          <w:b/>
          <w:bCs/>
          <w:sz w:val="22"/>
          <w:szCs w:val="22"/>
        </w:rPr>
      </w:pPr>
    </w:p>
    <w:p w:rsidR="00B6526A" w:rsidRPr="001F3C53" w:rsidRDefault="00B6526A" w:rsidP="005E717A">
      <w:pPr>
        <w:tabs>
          <w:tab w:val="left" w:pos="-1440"/>
          <w:tab w:val="left" w:pos="-720"/>
        </w:tabs>
        <w:suppressAutoHyphens/>
        <w:rPr>
          <w:b/>
          <w:bCs/>
          <w:sz w:val="22"/>
          <w:szCs w:val="22"/>
        </w:rPr>
      </w:pPr>
      <w:r w:rsidRPr="001F3C53">
        <w:rPr>
          <w:b/>
          <w:bCs/>
          <w:sz w:val="22"/>
          <w:szCs w:val="22"/>
        </w:rPr>
        <w:lastRenderedPageBreak/>
        <w:t>CREDIT GRANTING</w:t>
      </w:r>
      <w:r w:rsidR="007933FE">
        <w:rPr>
          <w:b/>
          <w:bCs/>
          <w:sz w:val="22"/>
          <w:szCs w:val="22"/>
        </w:rPr>
        <w:t xml:space="preserve">                                                                                                                 Page 4 of 5</w:t>
      </w:r>
    </w:p>
    <w:p w:rsidR="00B6526A" w:rsidRPr="001F3C53" w:rsidRDefault="00B6526A" w:rsidP="005E717A">
      <w:pPr>
        <w:tabs>
          <w:tab w:val="left" w:pos="-1440"/>
          <w:tab w:val="left" w:pos="-720"/>
        </w:tabs>
        <w:suppressAutoHyphens/>
        <w:rPr>
          <w:b/>
          <w:bCs/>
          <w:sz w:val="22"/>
          <w:szCs w:val="22"/>
          <w:u w:val="single"/>
        </w:rPr>
      </w:pPr>
    </w:p>
    <w:p w:rsidR="00B6526A" w:rsidRPr="001F3C53" w:rsidRDefault="00B6526A" w:rsidP="005E717A">
      <w:pPr>
        <w:tabs>
          <w:tab w:val="left" w:pos="-1440"/>
          <w:tab w:val="left" w:pos="-720"/>
        </w:tabs>
        <w:suppressAutoHyphens/>
        <w:rPr>
          <w:b/>
          <w:bCs/>
          <w:sz w:val="22"/>
          <w:szCs w:val="22"/>
        </w:rPr>
      </w:pPr>
      <w:r w:rsidRPr="001F3C53">
        <w:rPr>
          <w:b/>
          <w:bCs/>
          <w:sz w:val="22"/>
          <w:szCs w:val="22"/>
        </w:rPr>
        <w:t>PURPOSE</w:t>
      </w:r>
    </w:p>
    <w:p w:rsidR="00B6526A" w:rsidRPr="001F3C53" w:rsidRDefault="00B6526A" w:rsidP="005E717A">
      <w:pPr>
        <w:tabs>
          <w:tab w:val="left" w:pos="-1440"/>
          <w:tab w:val="left" w:pos="-720"/>
        </w:tabs>
        <w:suppressAutoHyphens/>
        <w:rPr>
          <w:b/>
          <w:bCs/>
          <w:sz w:val="22"/>
          <w:szCs w:val="22"/>
        </w:rPr>
      </w:pPr>
    </w:p>
    <w:p w:rsidR="00B6526A" w:rsidRPr="001F3C53" w:rsidRDefault="00BC27AB" w:rsidP="005E717A">
      <w:pPr>
        <w:tabs>
          <w:tab w:val="left" w:pos="-1440"/>
          <w:tab w:val="left" w:pos="-720"/>
        </w:tabs>
        <w:suppressAutoHyphens/>
        <w:rPr>
          <w:bCs/>
          <w:sz w:val="22"/>
          <w:szCs w:val="22"/>
        </w:rPr>
      </w:pPr>
      <w:r w:rsidRPr="001F3C53">
        <w:rPr>
          <w:bCs/>
          <w:sz w:val="22"/>
          <w:szCs w:val="22"/>
        </w:rPr>
        <w:t xml:space="preserve">This policy and procedure is designed to assist those patients receiving services or equipment who </w:t>
      </w:r>
      <w:proofErr w:type="gramStart"/>
      <w:r w:rsidRPr="001F3C53">
        <w:rPr>
          <w:bCs/>
          <w:sz w:val="22"/>
          <w:szCs w:val="22"/>
        </w:rPr>
        <w:t>are</w:t>
      </w:r>
      <w:proofErr w:type="gramEnd"/>
      <w:r w:rsidRPr="001F3C53">
        <w:rPr>
          <w:bCs/>
          <w:sz w:val="22"/>
          <w:szCs w:val="22"/>
        </w:rPr>
        <w:t xml:space="preserve"> unable to meet the </w:t>
      </w:r>
      <w:r w:rsidR="00DB5CB8">
        <w:rPr>
          <w:bCs/>
          <w:sz w:val="22"/>
          <w:szCs w:val="22"/>
        </w:rPr>
        <w:t>SCH</w:t>
      </w:r>
      <w:r w:rsidR="00DB5CB8" w:rsidRPr="001F3C53">
        <w:rPr>
          <w:bCs/>
          <w:sz w:val="22"/>
          <w:szCs w:val="22"/>
        </w:rPr>
        <w:t xml:space="preserve"> </w:t>
      </w:r>
      <w:r w:rsidRPr="001F3C53">
        <w:rPr>
          <w:bCs/>
          <w:sz w:val="22"/>
          <w:szCs w:val="22"/>
        </w:rPr>
        <w:t>established payment guidelines.</w:t>
      </w:r>
    </w:p>
    <w:p w:rsidR="00BC27AB" w:rsidRPr="001F3C53" w:rsidRDefault="00BC27AB" w:rsidP="005E717A">
      <w:pPr>
        <w:tabs>
          <w:tab w:val="left" w:pos="-1440"/>
          <w:tab w:val="left" w:pos="-720"/>
        </w:tabs>
        <w:suppressAutoHyphens/>
        <w:rPr>
          <w:bCs/>
          <w:sz w:val="22"/>
          <w:szCs w:val="22"/>
        </w:rPr>
      </w:pPr>
    </w:p>
    <w:p w:rsidR="00BC27AB" w:rsidRPr="001F3C53" w:rsidRDefault="00BC27AB" w:rsidP="005E717A">
      <w:pPr>
        <w:tabs>
          <w:tab w:val="left" w:pos="-1440"/>
          <w:tab w:val="left" w:pos="-720"/>
        </w:tabs>
        <w:suppressAutoHyphens/>
        <w:rPr>
          <w:b/>
          <w:bCs/>
          <w:sz w:val="22"/>
          <w:szCs w:val="22"/>
        </w:rPr>
      </w:pPr>
      <w:r w:rsidRPr="001F3C53">
        <w:rPr>
          <w:b/>
          <w:bCs/>
          <w:sz w:val="22"/>
          <w:szCs w:val="22"/>
        </w:rPr>
        <w:t>PAYMENT METHODS AND OTHER RESOURCES</w:t>
      </w:r>
    </w:p>
    <w:p w:rsidR="00BC27AB" w:rsidRPr="001F3C53" w:rsidRDefault="00BC27AB" w:rsidP="005E717A">
      <w:pPr>
        <w:tabs>
          <w:tab w:val="left" w:pos="-1440"/>
          <w:tab w:val="left" w:pos="-720"/>
        </w:tabs>
        <w:suppressAutoHyphens/>
        <w:rPr>
          <w:b/>
          <w:bCs/>
          <w:sz w:val="22"/>
          <w:szCs w:val="22"/>
        </w:rPr>
      </w:pPr>
    </w:p>
    <w:p w:rsidR="00BC27AB" w:rsidRPr="001F3C53" w:rsidRDefault="00BC27AB" w:rsidP="005E717A">
      <w:pPr>
        <w:tabs>
          <w:tab w:val="left" w:pos="-1440"/>
          <w:tab w:val="left" w:pos="-720"/>
        </w:tabs>
        <w:suppressAutoHyphens/>
        <w:rPr>
          <w:bCs/>
          <w:sz w:val="22"/>
          <w:szCs w:val="22"/>
        </w:rPr>
      </w:pPr>
      <w:r w:rsidRPr="001F3C53">
        <w:rPr>
          <w:bCs/>
          <w:sz w:val="22"/>
          <w:szCs w:val="22"/>
        </w:rPr>
        <w:tab/>
        <w:t>■</w:t>
      </w:r>
      <w:r w:rsidRPr="001F3C53">
        <w:rPr>
          <w:bCs/>
          <w:sz w:val="22"/>
          <w:szCs w:val="22"/>
        </w:rPr>
        <w:tab/>
        <w:t xml:space="preserve">Cash and checks – </w:t>
      </w:r>
      <w:r w:rsidR="00DB5CB8">
        <w:rPr>
          <w:bCs/>
          <w:sz w:val="22"/>
          <w:szCs w:val="22"/>
        </w:rPr>
        <w:t>SCH</w:t>
      </w:r>
      <w:r w:rsidR="00DB5CB8" w:rsidRPr="001F3C53">
        <w:rPr>
          <w:bCs/>
          <w:sz w:val="22"/>
          <w:szCs w:val="22"/>
        </w:rPr>
        <w:t xml:space="preserve"> </w:t>
      </w:r>
      <w:r w:rsidRPr="001F3C53">
        <w:rPr>
          <w:bCs/>
          <w:sz w:val="22"/>
          <w:szCs w:val="22"/>
        </w:rPr>
        <w:t>will accept United State Currency and coins as payment for hospital and clinic services.  Foreign currency will not be accepted.  Customers will be directed to a local bank for currency exchange.  Personal checks, certified checks, cashier checks, bank drafts, money orders and traveler checks are accepted.</w:t>
      </w:r>
    </w:p>
    <w:p w:rsidR="00BC27AB" w:rsidRPr="001F3C53" w:rsidRDefault="00BC27AB" w:rsidP="005E717A">
      <w:pPr>
        <w:tabs>
          <w:tab w:val="left" w:pos="-1440"/>
          <w:tab w:val="left" w:pos="-720"/>
        </w:tabs>
        <w:suppressAutoHyphens/>
        <w:rPr>
          <w:bCs/>
          <w:sz w:val="22"/>
          <w:szCs w:val="22"/>
        </w:rPr>
      </w:pPr>
    </w:p>
    <w:p w:rsidR="00BC27AB" w:rsidRPr="001F3C53" w:rsidRDefault="00BC27AB" w:rsidP="005E717A">
      <w:pPr>
        <w:tabs>
          <w:tab w:val="left" w:pos="-1440"/>
          <w:tab w:val="left" w:pos="-720"/>
        </w:tabs>
        <w:suppressAutoHyphens/>
        <w:rPr>
          <w:bCs/>
          <w:sz w:val="22"/>
          <w:szCs w:val="22"/>
        </w:rPr>
      </w:pPr>
      <w:r w:rsidRPr="001F3C53">
        <w:rPr>
          <w:bCs/>
          <w:sz w:val="22"/>
          <w:szCs w:val="22"/>
        </w:rPr>
        <w:tab/>
        <w:t>■</w:t>
      </w:r>
      <w:r w:rsidRPr="001F3C53">
        <w:rPr>
          <w:bCs/>
          <w:sz w:val="22"/>
          <w:szCs w:val="22"/>
        </w:rPr>
        <w:tab/>
        <w:t xml:space="preserve">Credit Cards – </w:t>
      </w:r>
      <w:r w:rsidR="00DB5CB8">
        <w:rPr>
          <w:bCs/>
          <w:sz w:val="22"/>
          <w:szCs w:val="22"/>
        </w:rPr>
        <w:t>SCH</w:t>
      </w:r>
      <w:r w:rsidR="00DB5CB8" w:rsidRPr="001F3C53">
        <w:rPr>
          <w:bCs/>
          <w:sz w:val="22"/>
          <w:szCs w:val="22"/>
        </w:rPr>
        <w:t xml:space="preserve"> </w:t>
      </w:r>
      <w:r w:rsidRPr="001F3C53">
        <w:rPr>
          <w:bCs/>
          <w:sz w:val="22"/>
          <w:szCs w:val="22"/>
        </w:rPr>
        <w:t xml:space="preserve">accepts Visa, MasterCard, Discover and American Express cards for payment of hospital and clinic services.  Credit card payments will be accepted upon approval of issuing authority and subject to the credit cards restrictions.  </w:t>
      </w:r>
      <w:r w:rsidR="00DB5CB8">
        <w:rPr>
          <w:bCs/>
          <w:sz w:val="22"/>
          <w:szCs w:val="22"/>
        </w:rPr>
        <w:t>SCH</w:t>
      </w:r>
      <w:r w:rsidR="00DB5CB8" w:rsidRPr="001F3C53">
        <w:rPr>
          <w:bCs/>
          <w:sz w:val="22"/>
          <w:szCs w:val="22"/>
        </w:rPr>
        <w:t xml:space="preserve"> </w:t>
      </w:r>
      <w:r w:rsidRPr="001F3C53">
        <w:rPr>
          <w:bCs/>
          <w:sz w:val="22"/>
          <w:szCs w:val="22"/>
        </w:rPr>
        <w:t>will keep credit card numbers on file and apply a designated amount at the time of the month</w:t>
      </w:r>
      <w:r w:rsidR="00CF6D98" w:rsidRPr="001F3C53">
        <w:rPr>
          <w:bCs/>
          <w:sz w:val="22"/>
          <w:szCs w:val="22"/>
        </w:rPr>
        <w:t xml:space="preserve"> set up by the guarantor</w:t>
      </w:r>
      <w:r w:rsidRPr="001F3C53">
        <w:rPr>
          <w:bCs/>
          <w:sz w:val="22"/>
          <w:szCs w:val="22"/>
        </w:rPr>
        <w:t xml:space="preserve"> for monthly payments to their accounts.  This payment arrangement </w:t>
      </w:r>
      <w:r w:rsidR="00CF6D98" w:rsidRPr="001F3C53">
        <w:rPr>
          <w:bCs/>
          <w:sz w:val="22"/>
          <w:szCs w:val="22"/>
        </w:rPr>
        <w:t xml:space="preserve">is agreed upon with the </w:t>
      </w:r>
      <w:r w:rsidRPr="001F3C53">
        <w:rPr>
          <w:bCs/>
          <w:sz w:val="22"/>
          <w:szCs w:val="22"/>
        </w:rPr>
        <w:t>guarantor and the Director of Business Office. A</w:t>
      </w:r>
      <w:r w:rsidR="002850FB" w:rsidRPr="001F3C53">
        <w:rPr>
          <w:bCs/>
          <w:sz w:val="22"/>
          <w:szCs w:val="22"/>
        </w:rPr>
        <w:t>ll card information is secured in a locked safe and once account is paid is destroyed according to the Credit Card Compliance requirements.</w:t>
      </w:r>
    </w:p>
    <w:p w:rsidR="002850FB" w:rsidRPr="001F3C53" w:rsidRDefault="002850FB" w:rsidP="005E717A">
      <w:pPr>
        <w:tabs>
          <w:tab w:val="left" w:pos="-1440"/>
          <w:tab w:val="left" w:pos="-720"/>
        </w:tabs>
        <w:suppressAutoHyphens/>
        <w:rPr>
          <w:bCs/>
          <w:sz w:val="22"/>
          <w:szCs w:val="22"/>
        </w:rPr>
      </w:pPr>
    </w:p>
    <w:p w:rsidR="002850FB" w:rsidRPr="001F3C53" w:rsidRDefault="00C13DE2" w:rsidP="005E717A">
      <w:pPr>
        <w:tabs>
          <w:tab w:val="left" w:pos="-1440"/>
          <w:tab w:val="left" w:pos="-720"/>
        </w:tabs>
        <w:suppressAutoHyphens/>
        <w:rPr>
          <w:bCs/>
          <w:sz w:val="22"/>
          <w:szCs w:val="22"/>
        </w:rPr>
      </w:pPr>
      <w:r w:rsidRPr="001F3C53">
        <w:rPr>
          <w:bCs/>
          <w:sz w:val="22"/>
          <w:szCs w:val="22"/>
        </w:rPr>
        <w:tab/>
        <w:t>■</w:t>
      </w:r>
      <w:r w:rsidRPr="001F3C53">
        <w:rPr>
          <w:bCs/>
          <w:sz w:val="22"/>
          <w:szCs w:val="22"/>
        </w:rPr>
        <w:tab/>
        <w:t xml:space="preserve">Medical and External Financial Aid – </w:t>
      </w:r>
      <w:r w:rsidR="00DB5CB8">
        <w:rPr>
          <w:bCs/>
          <w:sz w:val="22"/>
          <w:szCs w:val="22"/>
        </w:rPr>
        <w:t>SCH</w:t>
      </w:r>
      <w:r w:rsidR="00DB5CB8" w:rsidRPr="001F3C53">
        <w:rPr>
          <w:bCs/>
          <w:sz w:val="22"/>
          <w:szCs w:val="22"/>
        </w:rPr>
        <w:t xml:space="preserve"> </w:t>
      </w:r>
      <w:r w:rsidRPr="001F3C53">
        <w:rPr>
          <w:bCs/>
          <w:sz w:val="22"/>
          <w:szCs w:val="22"/>
        </w:rPr>
        <w:t>may assist the guarantor to secure alternative medical assistance and financial aid available through Federal, State and Local agencies.  Examples may include Medicare, Medicaid, Medicaid Expansion, Disability and VA.</w:t>
      </w:r>
    </w:p>
    <w:p w:rsidR="00C13DE2" w:rsidRPr="001F3C53" w:rsidRDefault="00C13DE2" w:rsidP="005E717A">
      <w:pPr>
        <w:tabs>
          <w:tab w:val="left" w:pos="-1440"/>
          <w:tab w:val="left" w:pos="-720"/>
        </w:tabs>
        <w:suppressAutoHyphens/>
        <w:rPr>
          <w:bCs/>
          <w:sz w:val="22"/>
          <w:szCs w:val="22"/>
        </w:rPr>
      </w:pPr>
    </w:p>
    <w:p w:rsidR="00C13DE2" w:rsidRPr="001F3C53" w:rsidRDefault="00C13DE2" w:rsidP="005E717A">
      <w:pPr>
        <w:tabs>
          <w:tab w:val="left" w:pos="-1440"/>
          <w:tab w:val="left" w:pos="-720"/>
        </w:tabs>
        <w:suppressAutoHyphens/>
        <w:rPr>
          <w:bCs/>
          <w:sz w:val="22"/>
          <w:szCs w:val="22"/>
        </w:rPr>
      </w:pPr>
      <w:r w:rsidRPr="001F3C53">
        <w:rPr>
          <w:bCs/>
          <w:sz w:val="22"/>
          <w:szCs w:val="22"/>
        </w:rPr>
        <w:tab/>
        <w:t>■</w:t>
      </w:r>
      <w:r w:rsidRPr="001F3C53">
        <w:rPr>
          <w:bCs/>
          <w:sz w:val="22"/>
          <w:szCs w:val="22"/>
        </w:rPr>
        <w:tab/>
        <w:t>Financial Assistance – If a patient is unable to meet any of the above options, they may qualify for discounted services based on their ability to pay through our Uncompensated Care Financial Assistance program.</w:t>
      </w:r>
    </w:p>
    <w:p w:rsidR="00CF6D98" w:rsidRPr="001F3C53" w:rsidRDefault="00CF6D98" w:rsidP="005E717A">
      <w:pPr>
        <w:tabs>
          <w:tab w:val="left" w:pos="-1440"/>
          <w:tab w:val="left" w:pos="-720"/>
        </w:tabs>
        <w:suppressAutoHyphens/>
        <w:rPr>
          <w:bCs/>
          <w:sz w:val="22"/>
          <w:szCs w:val="22"/>
        </w:rPr>
      </w:pPr>
    </w:p>
    <w:p w:rsidR="00CF6D98" w:rsidRPr="001F3C53" w:rsidRDefault="00CF6D98" w:rsidP="005E717A">
      <w:pPr>
        <w:tabs>
          <w:tab w:val="left" w:pos="-1440"/>
          <w:tab w:val="left" w:pos="-720"/>
        </w:tabs>
        <w:suppressAutoHyphens/>
        <w:rPr>
          <w:b/>
          <w:bCs/>
          <w:sz w:val="22"/>
          <w:szCs w:val="22"/>
        </w:rPr>
      </w:pPr>
      <w:r w:rsidRPr="001F3C53">
        <w:rPr>
          <w:b/>
          <w:bCs/>
          <w:sz w:val="22"/>
          <w:szCs w:val="22"/>
        </w:rPr>
        <w:t>REGULAR PAYMENTS</w:t>
      </w:r>
    </w:p>
    <w:p w:rsidR="00CF6D98" w:rsidRPr="001F3C53" w:rsidRDefault="00CF6D98" w:rsidP="005E717A">
      <w:pPr>
        <w:tabs>
          <w:tab w:val="left" w:pos="-1440"/>
          <w:tab w:val="left" w:pos="-720"/>
        </w:tabs>
        <w:suppressAutoHyphens/>
        <w:rPr>
          <w:b/>
          <w:bCs/>
          <w:sz w:val="22"/>
          <w:szCs w:val="22"/>
        </w:rPr>
      </w:pPr>
    </w:p>
    <w:p w:rsidR="00CF6D98" w:rsidRPr="001F3C53" w:rsidRDefault="00DB5CB8" w:rsidP="005E717A">
      <w:pPr>
        <w:tabs>
          <w:tab w:val="left" w:pos="-1440"/>
          <w:tab w:val="left" w:pos="-720"/>
        </w:tabs>
        <w:suppressAutoHyphens/>
        <w:rPr>
          <w:bCs/>
          <w:sz w:val="22"/>
          <w:szCs w:val="22"/>
        </w:rPr>
      </w:pPr>
      <w:r>
        <w:rPr>
          <w:bCs/>
          <w:sz w:val="22"/>
          <w:szCs w:val="22"/>
        </w:rPr>
        <w:t>SCH</w:t>
      </w:r>
      <w:r w:rsidRPr="001F3C53">
        <w:rPr>
          <w:bCs/>
          <w:sz w:val="22"/>
          <w:szCs w:val="22"/>
        </w:rPr>
        <w:t xml:space="preserve"> </w:t>
      </w:r>
      <w:r w:rsidR="00CF6D98" w:rsidRPr="001F3C53">
        <w:rPr>
          <w:bCs/>
          <w:sz w:val="22"/>
          <w:szCs w:val="22"/>
        </w:rPr>
        <w:t>will offer a payment plan after all other options have been discussed.  This payment plan needs to be set up with the Director of Business Office and be an acceptable and workable plan.</w:t>
      </w:r>
    </w:p>
    <w:p w:rsidR="00CF6D98" w:rsidRPr="001F3C53" w:rsidRDefault="00CF6D98" w:rsidP="005E717A">
      <w:pPr>
        <w:tabs>
          <w:tab w:val="left" w:pos="-1440"/>
          <w:tab w:val="left" w:pos="-720"/>
        </w:tabs>
        <w:suppressAutoHyphens/>
        <w:rPr>
          <w:bCs/>
          <w:sz w:val="22"/>
          <w:szCs w:val="22"/>
        </w:rPr>
      </w:pPr>
    </w:p>
    <w:p w:rsidR="00CF6D98" w:rsidRPr="001F3C53" w:rsidRDefault="00CF6D98" w:rsidP="005E717A">
      <w:pPr>
        <w:tabs>
          <w:tab w:val="left" w:pos="-1440"/>
          <w:tab w:val="left" w:pos="-720"/>
        </w:tabs>
        <w:suppressAutoHyphens/>
        <w:rPr>
          <w:b/>
          <w:bCs/>
          <w:sz w:val="22"/>
          <w:szCs w:val="22"/>
        </w:rPr>
      </w:pPr>
      <w:r w:rsidRPr="001F3C53">
        <w:rPr>
          <w:b/>
          <w:bCs/>
          <w:sz w:val="22"/>
          <w:szCs w:val="22"/>
        </w:rPr>
        <w:t>REDUCED PAYMENTS</w:t>
      </w:r>
    </w:p>
    <w:p w:rsidR="00CF6D98" w:rsidRPr="001F3C53" w:rsidRDefault="00CF6D98" w:rsidP="005E717A">
      <w:pPr>
        <w:tabs>
          <w:tab w:val="left" w:pos="-1440"/>
          <w:tab w:val="left" w:pos="-720"/>
        </w:tabs>
        <w:suppressAutoHyphens/>
        <w:rPr>
          <w:b/>
          <w:bCs/>
          <w:sz w:val="22"/>
          <w:szCs w:val="22"/>
        </w:rPr>
      </w:pPr>
    </w:p>
    <w:p w:rsidR="00B87630" w:rsidRPr="001F3C53" w:rsidRDefault="00B87630" w:rsidP="00B87630">
      <w:pPr>
        <w:tabs>
          <w:tab w:val="left" w:pos="-1440"/>
          <w:tab w:val="left" w:pos="-720"/>
        </w:tabs>
        <w:suppressAutoHyphens/>
        <w:rPr>
          <w:bCs/>
          <w:sz w:val="22"/>
          <w:szCs w:val="22"/>
        </w:rPr>
      </w:pPr>
      <w:r w:rsidRPr="001F3C53">
        <w:rPr>
          <w:bCs/>
          <w:sz w:val="22"/>
          <w:szCs w:val="22"/>
        </w:rPr>
        <w:t>The following policy pertains to all self-pay balances including those remaining following insurance payments.  If the responsible party is unable to pay the regular amount, the guarantor will be considered for a reduced payment plan after complying with the following procedure.</w:t>
      </w:r>
    </w:p>
    <w:p w:rsidR="00B87630" w:rsidRPr="001F3C53" w:rsidRDefault="00B87630" w:rsidP="00B87630">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r>
      <w:proofErr w:type="gramStart"/>
      <w:r w:rsidRPr="001F3C53">
        <w:rPr>
          <w:bCs/>
          <w:sz w:val="22"/>
          <w:szCs w:val="22"/>
        </w:rPr>
        <w:t>A</w:t>
      </w:r>
      <w:proofErr w:type="gramEnd"/>
      <w:r w:rsidRPr="001F3C53">
        <w:rPr>
          <w:bCs/>
          <w:sz w:val="22"/>
          <w:szCs w:val="22"/>
        </w:rPr>
        <w:t xml:space="preserve"> budget/financial statement will be required to be completed.  The guarantor should supply a copy of their most recent income tax return along with the current three months income.</w:t>
      </w:r>
    </w:p>
    <w:p w:rsidR="00B87630" w:rsidRPr="001F3C53" w:rsidRDefault="00B87630" w:rsidP="00B87630">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r>
      <w:proofErr w:type="gramStart"/>
      <w:r w:rsidRPr="001F3C53">
        <w:rPr>
          <w:bCs/>
          <w:sz w:val="22"/>
          <w:szCs w:val="22"/>
        </w:rPr>
        <w:t>Based</w:t>
      </w:r>
      <w:proofErr w:type="gramEnd"/>
      <w:r w:rsidRPr="001F3C53">
        <w:rPr>
          <w:bCs/>
          <w:sz w:val="22"/>
          <w:szCs w:val="22"/>
        </w:rPr>
        <w:t xml:space="preserve"> on</w:t>
      </w:r>
      <w:r w:rsidR="00891E8D" w:rsidRPr="001F3C53">
        <w:rPr>
          <w:bCs/>
          <w:sz w:val="22"/>
          <w:szCs w:val="22"/>
        </w:rPr>
        <w:t xml:space="preserve"> review of the budget/financial statement, the Director of Business Office will then establish a reduced payment plan appropriate to the parties’ financial condition.</w:t>
      </w:r>
    </w:p>
    <w:p w:rsidR="00891E8D" w:rsidRPr="001F3C53" w:rsidRDefault="00891E8D" w:rsidP="00B87630">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t>No monthly payment should be less than $25 per month.  Preferably all balances should be paid in equal payments to not exceed 12 months.  Exceptions may be made with by the Director of Business Office.</w:t>
      </w:r>
    </w:p>
    <w:p w:rsidR="00891E8D" w:rsidRPr="001F3C53" w:rsidRDefault="00891E8D" w:rsidP="00B87630">
      <w:pPr>
        <w:tabs>
          <w:tab w:val="left" w:pos="-1440"/>
          <w:tab w:val="left" w:pos="-720"/>
        </w:tabs>
        <w:suppressAutoHyphens/>
        <w:ind w:left="432" w:hanging="432"/>
        <w:rPr>
          <w:bCs/>
          <w:sz w:val="22"/>
          <w:szCs w:val="22"/>
        </w:rPr>
      </w:pPr>
    </w:p>
    <w:p w:rsidR="00891E8D" w:rsidRPr="001F3C53" w:rsidRDefault="00891E8D" w:rsidP="00B87630">
      <w:pPr>
        <w:tabs>
          <w:tab w:val="left" w:pos="-1440"/>
          <w:tab w:val="left" w:pos="-720"/>
        </w:tabs>
        <w:suppressAutoHyphens/>
        <w:ind w:left="432" w:hanging="432"/>
        <w:rPr>
          <w:b/>
          <w:bCs/>
          <w:sz w:val="22"/>
          <w:szCs w:val="22"/>
        </w:rPr>
      </w:pPr>
      <w:r w:rsidRPr="001F3C53">
        <w:rPr>
          <w:b/>
          <w:bCs/>
          <w:sz w:val="22"/>
          <w:szCs w:val="22"/>
        </w:rPr>
        <w:t>SELF PAY DISCOUNT</w:t>
      </w:r>
    </w:p>
    <w:p w:rsidR="00891E8D" w:rsidRPr="001F3C53" w:rsidRDefault="00891E8D" w:rsidP="00B87630">
      <w:pPr>
        <w:tabs>
          <w:tab w:val="left" w:pos="-1440"/>
          <w:tab w:val="left" w:pos="-720"/>
        </w:tabs>
        <w:suppressAutoHyphens/>
        <w:ind w:left="432" w:hanging="432"/>
        <w:rPr>
          <w:b/>
          <w:bCs/>
          <w:sz w:val="22"/>
          <w:szCs w:val="22"/>
        </w:rPr>
      </w:pPr>
    </w:p>
    <w:p w:rsidR="00891E8D" w:rsidRPr="001F3C53" w:rsidRDefault="00891E8D" w:rsidP="00891E8D">
      <w:pPr>
        <w:tabs>
          <w:tab w:val="left" w:pos="-1440"/>
          <w:tab w:val="left" w:pos="-720"/>
        </w:tabs>
        <w:suppressAutoHyphens/>
        <w:ind w:left="432" w:hanging="432"/>
        <w:rPr>
          <w:bCs/>
          <w:sz w:val="22"/>
          <w:szCs w:val="22"/>
        </w:rPr>
      </w:pPr>
      <w:r w:rsidRPr="001F3C53">
        <w:rPr>
          <w:bCs/>
          <w:sz w:val="22"/>
          <w:szCs w:val="22"/>
        </w:rPr>
        <w:t>All self-pay balances, except for co-pays, paid within 30 days of the first billing or paid at the</w:t>
      </w:r>
    </w:p>
    <w:p w:rsidR="00891E8D" w:rsidRPr="001F3C53" w:rsidRDefault="00891E8D" w:rsidP="00891E8D">
      <w:pPr>
        <w:tabs>
          <w:tab w:val="left" w:pos="-1440"/>
          <w:tab w:val="left" w:pos="-720"/>
        </w:tabs>
        <w:suppressAutoHyphens/>
        <w:ind w:left="432" w:hanging="432"/>
        <w:rPr>
          <w:bCs/>
          <w:sz w:val="22"/>
          <w:szCs w:val="22"/>
        </w:rPr>
      </w:pPr>
      <w:proofErr w:type="gramStart"/>
      <w:r w:rsidRPr="001F3C53">
        <w:rPr>
          <w:bCs/>
          <w:sz w:val="22"/>
          <w:szCs w:val="22"/>
        </w:rPr>
        <w:t>time</w:t>
      </w:r>
      <w:proofErr w:type="gramEnd"/>
      <w:r w:rsidRPr="001F3C53">
        <w:rPr>
          <w:bCs/>
          <w:sz w:val="22"/>
          <w:szCs w:val="22"/>
        </w:rPr>
        <w:t xml:space="preserve"> of services are eligible for a 10% discount.  Any other discounts given on self-pay accounts</w:t>
      </w:r>
    </w:p>
    <w:p w:rsidR="004668A2" w:rsidRPr="001F3C53" w:rsidRDefault="00891E8D" w:rsidP="00891E8D">
      <w:pPr>
        <w:tabs>
          <w:tab w:val="left" w:pos="-1440"/>
          <w:tab w:val="left" w:pos="-720"/>
        </w:tabs>
        <w:suppressAutoHyphens/>
        <w:ind w:left="432" w:hanging="432"/>
        <w:rPr>
          <w:bCs/>
          <w:sz w:val="22"/>
          <w:szCs w:val="22"/>
        </w:rPr>
      </w:pPr>
      <w:proofErr w:type="gramStart"/>
      <w:r w:rsidRPr="001F3C53">
        <w:rPr>
          <w:bCs/>
          <w:sz w:val="22"/>
          <w:szCs w:val="22"/>
        </w:rPr>
        <w:t>would</w:t>
      </w:r>
      <w:proofErr w:type="gramEnd"/>
      <w:r w:rsidRPr="001F3C53">
        <w:rPr>
          <w:bCs/>
          <w:sz w:val="22"/>
          <w:szCs w:val="22"/>
        </w:rPr>
        <w:t xml:space="preserve"> need approval by the CEO or Director of Business Of</w:t>
      </w:r>
      <w:r w:rsidR="004668A2" w:rsidRPr="001F3C53">
        <w:rPr>
          <w:bCs/>
          <w:sz w:val="22"/>
          <w:szCs w:val="22"/>
        </w:rPr>
        <w:t>fice.  If the patient is later</w:t>
      </w:r>
    </w:p>
    <w:p w:rsidR="004668A2" w:rsidRPr="001F3C53" w:rsidRDefault="004668A2" w:rsidP="00891E8D">
      <w:pPr>
        <w:tabs>
          <w:tab w:val="left" w:pos="-1440"/>
          <w:tab w:val="left" w:pos="-720"/>
        </w:tabs>
        <w:suppressAutoHyphens/>
        <w:ind w:left="432" w:hanging="432"/>
        <w:rPr>
          <w:bCs/>
          <w:sz w:val="22"/>
          <w:szCs w:val="22"/>
        </w:rPr>
      </w:pPr>
      <w:proofErr w:type="gramStart"/>
      <w:r w:rsidRPr="001F3C53">
        <w:rPr>
          <w:bCs/>
          <w:sz w:val="22"/>
          <w:szCs w:val="22"/>
        </w:rPr>
        <w:t>determined</w:t>
      </w:r>
      <w:proofErr w:type="gramEnd"/>
      <w:r w:rsidRPr="001F3C53">
        <w:rPr>
          <w:bCs/>
          <w:sz w:val="22"/>
          <w:szCs w:val="22"/>
        </w:rPr>
        <w:t xml:space="preserve"> to be eligible for a third party payer or financial assistance program, this discount</w:t>
      </w:r>
    </w:p>
    <w:p w:rsidR="00891E8D" w:rsidRPr="001F3C53" w:rsidRDefault="004668A2" w:rsidP="007933FE">
      <w:pPr>
        <w:tabs>
          <w:tab w:val="left" w:pos="-1440"/>
          <w:tab w:val="left" w:pos="-720"/>
        </w:tabs>
        <w:suppressAutoHyphens/>
        <w:ind w:left="432" w:hanging="432"/>
        <w:rPr>
          <w:bCs/>
          <w:sz w:val="22"/>
          <w:szCs w:val="22"/>
        </w:rPr>
      </w:pPr>
      <w:proofErr w:type="gramStart"/>
      <w:r w:rsidRPr="001F3C53">
        <w:rPr>
          <w:bCs/>
          <w:sz w:val="22"/>
          <w:szCs w:val="22"/>
        </w:rPr>
        <w:t>will</w:t>
      </w:r>
      <w:proofErr w:type="gramEnd"/>
      <w:r w:rsidRPr="001F3C53">
        <w:rPr>
          <w:bCs/>
          <w:sz w:val="22"/>
          <w:szCs w:val="22"/>
        </w:rPr>
        <w:t xml:space="preserve"> be reversed.</w:t>
      </w:r>
    </w:p>
    <w:p w:rsidR="004668A2" w:rsidRPr="001F3C53" w:rsidRDefault="004668A2" w:rsidP="00891E8D">
      <w:pPr>
        <w:tabs>
          <w:tab w:val="left" w:pos="-1440"/>
          <w:tab w:val="left" w:pos="-720"/>
        </w:tabs>
        <w:suppressAutoHyphens/>
        <w:ind w:left="432" w:hanging="432"/>
        <w:rPr>
          <w:b/>
          <w:bCs/>
          <w:sz w:val="22"/>
          <w:szCs w:val="22"/>
        </w:rPr>
      </w:pPr>
      <w:r w:rsidRPr="001F3C53">
        <w:rPr>
          <w:b/>
          <w:bCs/>
          <w:sz w:val="22"/>
          <w:szCs w:val="22"/>
        </w:rPr>
        <w:lastRenderedPageBreak/>
        <w:t>UNCOMPENSATED CARE FINANCIAL ASSISTANCE POLICY</w:t>
      </w:r>
      <w:r w:rsidR="007933FE">
        <w:rPr>
          <w:b/>
          <w:bCs/>
          <w:sz w:val="22"/>
          <w:szCs w:val="22"/>
        </w:rPr>
        <w:t xml:space="preserve">                                    Page 5 of 5</w:t>
      </w:r>
    </w:p>
    <w:p w:rsidR="004668A2" w:rsidRPr="001F3C53" w:rsidRDefault="004668A2" w:rsidP="00891E8D">
      <w:pPr>
        <w:tabs>
          <w:tab w:val="left" w:pos="-1440"/>
          <w:tab w:val="left" w:pos="-720"/>
        </w:tabs>
        <w:suppressAutoHyphens/>
        <w:ind w:left="432" w:hanging="432"/>
        <w:rPr>
          <w:b/>
          <w:bCs/>
          <w:sz w:val="22"/>
          <w:szCs w:val="22"/>
        </w:rPr>
      </w:pPr>
    </w:p>
    <w:p w:rsidR="004668A2" w:rsidRPr="001F3C53" w:rsidRDefault="004668A2" w:rsidP="00891E8D">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r>
      <w:proofErr w:type="gramStart"/>
      <w:r w:rsidRPr="001F3C53">
        <w:rPr>
          <w:bCs/>
          <w:sz w:val="22"/>
          <w:szCs w:val="22"/>
        </w:rPr>
        <w:t>It</w:t>
      </w:r>
      <w:proofErr w:type="gramEnd"/>
      <w:r w:rsidRPr="001F3C53">
        <w:rPr>
          <w:bCs/>
          <w:sz w:val="22"/>
          <w:szCs w:val="22"/>
        </w:rPr>
        <w:t xml:space="preserve"> is the mission of </w:t>
      </w:r>
      <w:r w:rsidR="00DB5CB8">
        <w:rPr>
          <w:bCs/>
          <w:sz w:val="22"/>
          <w:szCs w:val="22"/>
        </w:rPr>
        <w:t>SCH</w:t>
      </w:r>
      <w:r w:rsidR="00DB5CB8" w:rsidRPr="001F3C53">
        <w:rPr>
          <w:bCs/>
          <w:sz w:val="22"/>
          <w:szCs w:val="22"/>
        </w:rPr>
        <w:t xml:space="preserve"> </w:t>
      </w:r>
      <w:r w:rsidRPr="001F3C53">
        <w:rPr>
          <w:bCs/>
          <w:sz w:val="22"/>
          <w:szCs w:val="22"/>
        </w:rPr>
        <w:t>to provide healthcare regardless of the ability to pay.</w:t>
      </w:r>
    </w:p>
    <w:p w:rsidR="004668A2" w:rsidRPr="001F3C53" w:rsidRDefault="004668A2" w:rsidP="00891E8D">
      <w:pPr>
        <w:tabs>
          <w:tab w:val="left" w:pos="-1440"/>
          <w:tab w:val="left" w:pos="-720"/>
        </w:tabs>
        <w:suppressAutoHyphens/>
        <w:ind w:left="432" w:hanging="432"/>
        <w:rPr>
          <w:bCs/>
          <w:sz w:val="22"/>
          <w:szCs w:val="22"/>
        </w:rPr>
      </w:pPr>
    </w:p>
    <w:p w:rsidR="004668A2" w:rsidRPr="001F3C53" w:rsidRDefault="004668A2" w:rsidP="00891E8D">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t>Patients who cannot meet a reasonable payment plan may be considered for financial assistance through the Uncompensated Care Financial Assistance Program.  A reduced payment plan is always the first option before consideration for financial assistance through the Uncompensated Care Financial Assistance Program.</w:t>
      </w:r>
    </w:p>
    <w:p w:rsidR="004668A2" w:rsidRPr="001F3C53" w:rsidRDefault="004668A2" w:rsidP="00891E8D">
      <w:pPr>
        <w:tabs>
          <w:tab w:val="left" w:pos="-1440"/>
          <w:tab w:val="left" w:pos="-720"/>
        </w:tabs>
        <w:suppressAutoHyphens/>
        <w:ind w:left="432" w:hanging="432"/>
        <w:rPr>
          <w:bCs/>
          <w:sz w:val="22"/>
          <w:szCs w:val="22"/>
        </w:rPr>
      </w:pPr>
    </w:p>
    <w:p w:rsidR="004668A2" w:rsidRPr="001F3C53" w:rsidRDefault="004668A2" w:rsidP="00891E8D">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t xml:space="preserve">The Uncompensated Care Financial Assistance Program will require the party’s cooperation in supplying information as follows: </w:t>
      </w:r>
    </w:p>
    <w:p w:rsidR="004668A2" w:rsidRPr="001F3C53" w:rsidRDefault="004668A2" w:rsidP="00891E8D">
      <w:pPr>
        <w:tabs>
          <w:tab w:val="left" w:pos="-1440"/>
          <w:tab w:val="left" w:pos="-720"/>
        </w:tabs>
        <w:suppressAutoHyphens/>
        <w:ind w:left="432" w:hanging="432"/>
        <w:rPr>
          <w:bCs/>
          <w:sz w:val="22"/>
          <w:szCs w:val="22"/>
        </w:rPr>
      </w:pPr>
      <w:r w:rsidRPr="001F3C53">
        <w:rPr>
          <w:bCs/>
          <w:sz w:val="22"/>
          <w:szCs w:val="22"/>
        </w:rPr>
        <w:tab/>
      </w:r>
      <w:r w:rsidRPr="001F3C53">
        <w:rPr>
          <w:bCs/>
          <w:sz w:val="22"/>
          <w:szCs w:val="22"/>
        </w:rPr>
        <w:tab/>
        <w:t>►</w:t>
      </w:r>
      <w:r w:rsidRPr="001F3C53">
        <w:rPr>
          <w:bCs/>
          <w:sz w:val="22"/>
          <w:szCs w:val="22"/>
        </w:rPr>
        <w:tab/>
        <w:t>Completed Uncompensated Care application</w:t>
      </w:r>
    </w:p>
    <w:p w:rsidR="003A0A37" w:rsidRPr="001F3C53" w:rsidRDefault="004668A2" w:rsidP="009840C9">
      <w:pPr>
        <w:tabs>
          <w:tab w:val="left" w:pos="-1440"/>
          <w:tab w:val="left" w:pos="-720"/>
        </w:tabs>
        <w:suppressAutoHyphens/>
        <w:ind w:left="864" w:hanging="864"/>
        <w:contextualSpacing/>
        <w:rPr>
          <w:bCs/>
          <w:sz w:val="22"/>
          <w:szCs w:val="22"/>
        </w:rPr>
      </w:pPr>
      <w:r w:rsidRPr="001F3C53">
        <w:rPr>
          <w:bCs/>
          <w:sz w:val="22"/>
          <w:szCs w:val="22"/>
        </w:rPr>
        <w:tab/>
      </w:r>
      <w:r w:rsidRPr="001F3C53">
        <w:rPr>
          <w:bCs/>
          <w:sz w:val="22"/>
          <w:szCs w:val="22"/>
        </w:rPr>
        <w:tab/>
        <w:t>►</w:t>
      </w:r>
      <w:r w:rsidRPr="001F3C53">
        <w:rPr>
          <w:bCs/>
          <w:sz w:val="22"/>
          <w:szCs w:val="22"/>
        </w:rPr>
        <w:tab/>
      </w:r>
      <w:proofErr w:type="gramStart"/>
      <w:r w:rsidRPr="001F3C53">
        <w:rPr>
          <w:bCs/>
          <w:sz w:val="22"/>
          <w:szCs w:val="22"/>
        </w:rPr>
        <w:t>The</w:t>
      </w:r>
      <w:proofErr w:type="gramEnd"/>
      <w:r w:rsidRPr="001F3C53">
        <w:rPr>
          <w:bCs/>
          <w:sz w:val="22"/>
          <w:szCs w:val="22"/>
        </w:rPr>
        <w:t xml:space="preserve"> guarantor will be responsible for providing copies and verification of</w:t>
      </w:r>
      <w:r w:rsidR="009840C9">
        <w:rPr>
          <w:bCs/>
          <w:sz w:val="22"/>
          <w:szCs w:val="22"/>
        </w:rPr>
        <w:t xml:space="preserve"> their past three months income or most recent federal income tax return.</w:t>
      </w:r>
      <w:r w:rsidRPr="001F3C53">
        <w:rPr>
          <w:bCs/>
          <w:sz w:val="22"/>
          <w:szCs w:val="22"/>
        </w:rPr>
        <w:t xml:space="preserve"> </w:t>
      </w:r>
    </w:p>
    <w:p w:rsidR="004668A2" w:rsidRPr="001F3C53" w:rsidRDefault="00476FE5" w:rsidP="00476FE5">
      <w:pPr>
        <w:tabs>
          <w:tab w:val="left" w:pos="-1440"/>
          <w:tab w:val="left" w:pos="-720"/>
        </w:tabs>
        <w:suppressAutoHyphens/>
        <w:ind w:left="864" w:hanging="864"/>
        <w:contextualSpacing/>
        <w:rPr>
          <w:bCs/>
          <w:sz w:val="22"/>
          <w:szCs w:val="22"/>
        </w:rPr>
      </w:pPr>
      <w:r>
        <w:rPr>
          <w:bCs/>
          <w:sz w:val="22"/>
          <w:szCs w:val="22"/>
        </w:rPr>
        <w:tab/>
      </w:r>
      <w:r w:rsidR="00DB5CB8">
        <w:rPr>
          <w:bCs/>
          <w:sz w:val="22"/>
          <w:szCs w:val="22"/>
        </w:rPr>
        <w:t>SCH</w:t>
      </w:r>
      <w:r w:rsidR="00DB5CB8" w:rsidRPr="001F3C53">
        <w:rPr>
          <w:bCs/>
          <w:sz w:val="22"/>
          <w:szCs w:val="22"/>
        </w:rPr>
        <w:t xml:space="preserve"> </w:t>
      </w:r>
      <w:r w:rsidR="004668A2" w:rsidRPr="001F3C53">
        <w:rPr>
          <w:bCs/>
          <w:sz w:val="22"/>
          <w:szCs w:val="22"/>
        </w:rPr>
        <w:t xml:space="preserve">shall consider financial resources not only of the patient, but also </w:t>
      </w:r>
      <w:r w:rsidR="003A0A37" w:rsidRPr="001F3C53">
        <w:rPr>
          <w:bCs/>
          <w:sz w:val="22"/>
          <w:szCs w:val="22"/>
        </w:rPr>
        <w:t>of other persons having</w:t>
      </w:r>
      <w:r>
        <w:rPr>
          <w:bCs/>
          <w:sz w:val="22"/>
          <w:szCs w:val="22"/>
        </w:rPr>
        <w:t xml:space="preserve"> legal </w:t>
      </w:r>
      <w:r w:rsidR="004668A2" w:rsidRPr="001F3C53">
        <w:rPr>
          <w:bCs/>
          <w:sz w:val="22"/>
          <w:szCs w:val="22"/>
        </w:rPr>
        <w:t>responsibility to provide for the patient (e.g. the parent of a mi</w:t>
      </w:r>
      <w:r w:rsidR="003A0A37" w:rsidRPr="001F3C53">
        <w:rPr>
          <w:bCs/>
          <w:sz w:val="22"/>
          <w:szCs w:val="22"/>
        </w:rPr>
        <w:t>nor child or a patient’s</w:t>
      </w:r>
      <w:r>
        <w:rPr>
          <w:bCs/>
          <w:sz w:val="22"/>
          <w:szCs w:val="22"/>
        </w:rPr>
        <w:t xml:space="preserve"> </w:t>
      </w:r>
      <w:r w:rsidR="004668A2" w:rsidRPr="001F3C53">
        <w:rPr>
          <w:bCs/>
          <w:sz w:val="22"/>
          <w:szCs w:val="22"/>
        </w:rPr>
        <w:t>spouse.)</w:t>
      </w:r>
    </w:p>
    <w:p w:rsidR="004668A2" w:rsidRPr="001F3C53" w:rsidRDefault="004668A2" w:rsidP="00891E8D">
      <w:pPr>
        <w:tabs>
          <w:tab w:val="left" w:pos="-1440"/>
          <w:tab w:val="left" w:pos="-720"/>
        </w:tabs>
        <w:suppressAutoHyphens/>
        <w:ind w:left="432" w:hanging="432"/>
        <w:rPr>
          <w:bCs/>
          <w:sz w:val="22"/>
          <w:szCs w:val="22"/>
        </w:rPr>
      </w:pPr>
    </w:p>
    <w:p w:rsidR="003A0A37" w:rsidRDefault="003A0A37" w:rsidP="00891E8D">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t>The Uncompensated Care application should be submitted to the Director of Business Office and will be reviewed, recommendations made and forwarded to the CEO for signature and approval.  Reasonable efforts will be made to relay decisions to the requesting party within 5 business days.</w:t>
      </w:r>
    </w:p>
    <w:p w:rsidR="008A2169" w:rsidRDefault="008A2169" w:rsidP="00891E8D">
      <w:pPr>
        <w:tabs>
          <w:tab w:val="left" w:pos="-1440"/>
          <w:tab w:val="left" w:pos="-720"/>
        </w:tabs>
        <w:suppressAutoHyphens/>
        <w:ind w:left="432" w:hanging="432"/>
        <w:rPr>
          <w:bCs/>
          <w:sz w:val="22"/>
          <w:szCs w:val="22"/>
        </w:rPr>
      </w:pPr>
    </w:p>
    <w:p w:rsidR="008A2169" w:rsidRPr="001F3C53" w:rsidRDefault="008A2169" w:rsidP="00891E8D">
      <w:pPr>
        <w:tabs>
          <w:tab w:val="left" w:pos="-1440"/>
          <w:tab w:val="left" w:pos="-720"/>
        </w:tabs>
        <w:suppressAutoHyphens/>
        <w:ind w:left="432" w:hanging="432"/>
        <w:rPr>
          <w:bCs/>
          <w:sz w:val="22"/>
          <w:szCs w:val="22"/>
        </w:rPr>
      </w:pPr>
      <w:r>
        <w:rPr>
          <w:bCs/>
          <w:sz w:val="22"/>
          <w:szCs w:val="22"/>
        </w:rPr>
        <w:tab/>
        <w:t>■</w:t>
      </w:r>
      <w:r>
        <w:rPr>
          <w:bCs/>
          <w:sz w:val="22"/>
          <w:szCs w:val="22"/>
        </w:rPr>
        <w:tab/>
        <w:t xml:space="preserve">According to IRS rules, </w:t>
      </w:r>
      <w:r w:rsidR="00DB5CB8">
        <w:rPr>
          <w:bCs/>
          <w:sz w:val="22"/>
          <w:szCs w:val="22"/>
        </w:rPr>
        <w:t>SCH</w:t>
      </w:r>
      <w:r w:rsidR="00DB5CB8">
        <w:rPr>
          <w:bCs/>
          <w:sz w:val="22"/>
          <w:szCs w:val="22"/>
        </w:rPr>
        <w:t xml:space="preserve"> </w:t>
      </w:r>
      <w:r>
        <w:rPr>
          <w:bCs/>
          <w:sz w:val="22"/>
          <w:szCs w:val="22"/>
        </w:rPr>
        <w:t>will accept the Uncompensated Care Financial Assistance application on accounts up to 240 days following the first billing statement.  After 120 days of t</w:t>
      </w:r>
      <w:r w:rsidR="003C0629">
        <w:rPr>
          <w:bCs/>
          <w:sz w:val="22"/>
          <w:szCs w:val="22"/>
        </w:rPr>
        <w:t xml:space="preserve">he first billing date, </w:t>
      </w:r>
      <w:r w:rsidR="00DB5CB8">
        <w:rPr>
          <w:bCs/>
          <w:sz w:val="22"/>
          <w:szCs w:val="22"/>
        </w:rPr>
        <w:t>SCH</w:t>
      </w:r>
      <w:r w:rsidR="00DB5CB8">
        <w:rPr>
          <w:bCs/>
          <w:sz w:val="22"/>
          <w:szCs w:val="22"/>
        </w:rPr>
        <w:t xml:space="preserve"> </w:t>
      </w:r>
      <w:r w:rsidR="003C0629">
        <w:rPr>
          <w:bCs/>
          <w:sz w:val="22"/>
          <w:szCs w:val="22"/>
        </w:rPr>
        <w:t xml:space="preserve">may </w:t>
      </w:r>
      <w:r>
        <w:rPr>
          <w:bCs/>
          <w:sz w:val="22"/>
          <w:szCs w:val="22"/>
        </w:rPr>
        <w:t xml:space="preserve">undertake collection actions, but must still accept and process the Uncompensated Care Financial Assistance application up to the 240 days.  </w:t>
      </w:r>
      <w:r w:rsidR="00DB5CB8">
        <w:rPr>
          <w:bCs/>
          <w:sz w:val="22"/>
          <w:szCs w:val="22"/>
        </w:rPr>
        <w:t>SCH</w:t>
      </w:r>
      <w:r w:rsidR="00DB5CB8">
        <w:rPr>
          <w:bCs/>
          <w:sz w:val="22"/>
          <w:szCs w:val="22"/>
        </w:rPr>
        <w:t xml:space="preserve"> </w:t>
      </w:r>
      <w:r>
        <w:rPr>
          <w:bCs/>
          <w:sz w:val="22"/>
          <w:szCs w:val="22"/>
        </w:rPr>
        <w:t>will suspend all collection activities while it processes the application.</w:t>
      </w:r>
    </w:p>
    <w:p w:rsidR="003A0A37" w:rsidRPr="001F3C53" w:rsidRDefault="003A0A37" w:rsidP="00891E8D">
      <w:pPr>
        <w:tabs>
          <w:tab w:val="left" w:pos="-1440"/>
          <w:tab w:val="left" w:pos="-720"/>
        </w:tabs>
        <w:suppressAutoHyphens/>
        <w:ind w:left="432" w:hanging="432"/>
        <w:rPr>
          <w:bCs/>
          <w:sz w:val="22"/>
          <w:szCs w:val="22"/>
        </w:rPr>
      </w:pPr>
    </w:p>
    <w:p w:rsidR="003A0A37" w:rsidRPr="001F3C53" w:rsidRDefault="003A0A37" w:rsidP="00891E8D">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r>
      <w:proofErr w:type="gramStart"/>
      <w:r w:rsidRPr="001F3C53">
        <w:rPr>
          <w:bCs/>
          <w:sz w:val="22"/>
          <w:szCs w:val="22"/>
        </w:rPr>
        <w:t>Based</w:t>
      </w:r>
      <w:proofErr w:type="gramEnd"/>
      <w:r w:rsidRPr="001F3C53">
        <w:rPr>
          <w:bCs/>
          <w:sz w:val="22"/>
          <w:szCs w:val="22"/>
        </w:rPr>
        <w:t xml:space="preserve"> upon the determination, any balances not approved will require financial arrangements as stated above.</w:t>
      </w:r>
    </w:p>
    <w:p w:rsidR="003A0A37" w:rsidRPr="001F3C53" w:rsidRDefault="003A0A37" w:rsidP="00891E8D">
      <w:pPr>
        <w:tabs>
          <w:tab w:val="left" w:pos="-1440"/>
          <w:tab w:val="left" w:pos="-720"/>
        </w:tabs>
        <w:suppressAutoHyphens/>
        <w:ind w:left="432" w:hanging="432"/>
        <w:rPr>
          <w:bCs/>
          <w:sz w:val="22"/>
          <w:szCs w:val="22"/>
        </w:rPr>
      </w:pPr>
    </w:p>
    <w:p w:rsidR="003A0A37" w:rsidRPr="001F3C53" w:rsidRDefault="003A0A37" w:rsidP="00891E8D">
      <w:pPr>
        <w:tabs>
          <w:tab w:val="left" w:pos="-1440"/>
          <w:tab w:val="left" w:pos="-720"/>
        </w:tabs>
        <w:suppressAutoHyphens/>
        <w:ind w:left="432" w:hanging="432"/>
        <w:rPr>
          <w:b/>
          <w:bCs/>
          <w:sz w:val="22"/>
          <w:szCs w:val="22"/>
        </w:rPr>
      </w:pPr>
      <w:r w:rsidRPr="001F3C53">
        <w:rPr>
          <w:b/>
          <w:bCs/>
          <w:sz w:val="22"/>
          <w:szCs w:val="22"/>
        </w:rPr>
        <w:t>PROCEDURE FOR BILLING ACCOUNTS</w:t>
      </w:r>
    </w:p>
    <w:p w:rsidR="003A0A37" w:rsidRPr="001F3C53" w:rsidRDefault="003A0A37" w:rsidP="00891E8D">
      <w:pPr>
        <w:tabs>
          <w:tab w:val="left" w:pos="-1440"/>
          <w:tab w:val="left" w:pos="-720"/>
        </w:tabs>
        <w:suppressAutoHyphens/>
        <w:ind w:left="432" w:hanging="432"/>
        <w:rPr>
          <w:b/>
          <w:bCs/>
          <w:sz w:val="22"/>
          <w:szCs w:val="22"/>
        </w:rPr>
      </w:pPr>
    </w:p>
    <w:p w:rsidR="003A0A37" w:rsidRPr="001F3C53" w:rsidRDefault="003A0A37" w:rsidP="00891E8D">
      <w:pPr>
        <w:tabs>
          <w:tab w:val="left" w:pos="-1440"/>
          <w:tab w:val="left" w:pos="-720"/>
        </w:tabs>
        <w:suppressAutoHyphens/>
        <w:ind w:left="432" w:hanging="432"/>
        <w:rPr>
          <w:bCs/>
          <w:sz w:val="22"/>
          <w:szCs w:val="22"/>
        </w:rPr>
      </w:pPr>
      <w:r w:rsidRPr="001F3C53">
        <w:rPr>
          <w:b/>
          <w:bCs/>
          <w:sz w:val="22"/>
          <w:szCs w:val="22"/>
        </w:rPr>
        <w:tab/>
      </w:r>
      <w:proofErr w:type="gramStart"/>
      <w:r w:rsidRPr="001F3C53">
        <w:rPr>
          <w:b/>
          <w:bCs/>
          <w:sz w:val="22"/>
          <w:szCs w:val="22"/>
        </w:rPr>
        <w:t>■</w:t>
      </w:r>
      <w:r w:rsidRPr="001F3C53">
        <w:rPr>
          <w:b/>
          <w:bCs/>
          <w:sz w:val="22"/>
          <w:szCs w:val="22"/>
        </w:rPr>
        <w:tab/>
      </w:r>
      <w:r w:rsidRPr="001F3C53">
        <w:rPr>
          <w:bCs/>
          <w:sz w:val="22"/>
          <w:szCs w:val="22"/>
        </w:rPr>
        <w:t xml:space="preserve">Cycle billing – </w:t>
      </w:r>
      <w:r w:rsidR="00DB5CB8">
        <w:rPr>
          <w:bCs/>
          <w:sz w:val="22"/>
          <w:szCs w:val="22"/>
        </w:rPr>
        <w:t>SCH</w:t>
      </w:r>
      <w:r w:rsidR="00DB5CB8" w:rsidRPr="001F3C53">
        <w:rPr>
          <w:bCs/>
          <w:sz w:val="22"/>
          <w:szCs w:val="22"/>
        </w:rPr>
        <w:t xml:space="preserve"> </w:t>
      </w:r>
      <w:r w:rsidRPr="001F3C53">
        <w:rPr>
          <w:bCs/>
          <w:sz w:val="22"/>
          <w:szCs w:val="22"/>
        </w:rPr>
        <w:t>sends out monthly statements at the beginning of every month.</w:t>
      </w:r>
      <w:proofErr w:type="gramEnd"/>
      <w:r w:rsidRPr="001F3C53">
        <w:rPr>
          <w:bCs/>
          <w:sz w:val="22"/>
          <w:szCs w:val="22"/>
        </w:rPr>
        <w:t xml:space="preserve">  A guarantor</w:t>
      </w:r>
      <w:r w:rsidR="004A0A5A" w:rsidRPr="001F3C53">
        <w:rPr>
          <w:bCs/>
          <w:sz w:val="22"/>
          <w:szCs w:val="22"/>
        </w:rPr>
        <w:t xml:space="preserve"> will receive one statement per month.</w:t>
      </w:r>
    </w:p>
    <w:p w:rsidR="004A0A5A" w:rsidRPr="001F3C53" w:rsidRDefault="004A0A5A" w:rsidP="00891E8D">
      <w:pPr>
        <w:tabs>
          <w:tab w:val="left" w:pos="-1440"/>
          <w:tab w:val="left" w:pos="-720"/>
        </w:tabs>
        <w:suppressAutoHyphens/>
        <w:ind w:left="432" w:hanging="432"/>
        <w:rPr>
          <w:bCs/>
          <w:sz w:val="22"/>
          <w:szCs w:val="22"/>
        </w:rPr>
      </w:pPr>
    </w:p>
    <w:p w:rsidR="004A0A5A" w:rsidRPr="001F3C53" w:rsidRDefault="004A0A5A" w:rsidP="00891E8D">
      <w:pPr>
        <w:tabs>
          <w:tab w:val="left" w:pos="-1440"/>
          <w:tab w:val="left" w:pos="-720"/>
        </w:tabs>
        <w:suppressAutoHyphens/>
        <w:ind w:left="432" w:hanging="432"/>
        <w:rPr>
          <w:bCs/>
          <w:sz w:val="22"/>
          <w:szCs w:val="22"/>
        </w:rPr>
      </w:pPr>
      <w:r w:rsidRPr="001F3C53">
        <w:rPr>
          <w:bCs/>
          <w:sz w:val="22"/>
          <w:szCs w:val="22"/>
        </w:rPr>
        <w:tab/>
        <w:t>■</w:t>
      </w:r>
      <w:r w:rsidRPr="001F3C53">
        <w:rPr>
          <w:bCs/>
          <w:sz w:val="22"/>
          <w:szCs w:val="22"/>
        </w:rPr>
        <w:tab/>
        <w:t>The Director of Business Office or Accounts Receivable personnel will review all statements.</w:t>
      </w:r>
    </w:p>
    <w:p w:rsidR="004A0A5A" w:rsidRPr="001F3C53" w:rsidRDefault="004A0A5A" w:rsidP="00891E8D">
      <w:pPr>
        <w:tabs>
          <w:tab w:val="left" w:pos="-1440"/>
          <w:tab w:val="left" w:pos="-720"/>
        </w:tabs>
        <w:suppressAutoHyphens/>
        <w:ind w:left="432" w:hanging="432"/>
        <w:rPr>
          <w:bCs/>
          <w:sz w:val="22"/>
          <w:szCs w:val="22"/>
        </w:rPr>
      </w:pPr>
    </w:p>
    <w:p w:rsidR="004A0A5A" w:rsidRPr="001F3C53" w:rsidRDefault="004A0A5A" w:rsidP="00891E8D">
      <w:pPr>
        <w:tabs>
          <w:tab w:val="left" w:pos="-1440"/>
          <w:tab w:val="left" w:pos="-720"/>
        </w:tabs>
        <w:suppressAutoHyphens/>
        <w:ind w:left="432" w:hanging="432"/>
        <w:rPr>
          <w:b/>
          <w:bCs/>
          <w:sz w:val="22"/>
          <w:szCs w:val="22"/>
        </w:rPr>
      </w:pPr>
      <w:r w:rsidRPr="001F3C53">
        <w:rPr>
          <w:b/>
          <w:bCs/>
          <w:sz w:val="22"/>
          <w:szCs w:val="22"/>
        </w:rPr>
        <w:t>PROCEDURE OF COLLECTION NOTICE</w:t>
      </w:r>
    </w:p>
    <w:p w:rsidR="004A0A5A" w:rsidRPr="001F3C53" w:rsidRDefault="004A0A5A" w:rsidP="00891E8D">
      <w:pPr>
        <w:tabs>
          <w:tab w:val="left" w:pos="-1440"/>
          <w:tab w:val="left" w:pos="-720"/>
        </w:tabs>
        <w:suppressAutoHyphens/>
        <w:ind w:left="432" w:hanging="432"/>
        <w:rPr>
          <w:b/>
          <w:bCs/>
          <w:sz w:val="22"/>
          <w:szCs w:val="22"/>
        </w:rPr>
      </w:pPr>
    </w:p>
    <w:p w:rsidR="00476FE5" w:rsidRDefault="004A0A5A" w:rsidP="00476FE5">
      <w:pPr>
        <w:tabs>
          <w:tab w:val="left" w:pos="-1440"/>
          <w:tab w:val="left" w:pos="-720"/>
        </w:tabs>
        <w:suppressAutoHyphens/>
        <w:ind w:left="432" w:hanging="432"/>
        <w:rPr>
          <w:bCs/>
          <w:sz w:val="22"/>
          <w:szCs w:val="22"/>
        </w:rPr>
      </w:pPr>
      <w:r w:rsidRPr="001F3C53">
        <w:rPr>
          <w:bCs/>
          <w:sz w:val="22"/>
          <w:szCs w:val="22"/>
        </w:rPr>
        <w:t xml:space="preserve">All guarantors who are delinquent according to the aging report </w:t>
      </w:r>
      <w:r w:rsidR="00476FE5">
        <w:rPr>
          <w:bCs/>
          <w:sz w:val="22"/>
          <w:szCs w:val="22"/>
        </w:rPr>
        <w:t>and statement cycle aging dates will be</w:t>
      </w:r>
    </w:p>
    <w:p w:rsidR="004A0A5A" w:rsidRPr="001F3C53" w:rsidRDefault="004A0A5A" w:rsidP="00476FE5">
      <w:pPr>
        <w:tabs>
          <w:tab w:val="left" w:pos="-1440"/>
          <w:tab w:val="left" w:pos="-720"/>
        </w:tabs>
        <w:suppressAutoHyphens/>
        <w:ind w:left="432" w:hanging="432"/>
        <w:rPr>
          <w:bCs/>
          <w:sz w:val="22"/>
          <w:szCs w:val="22"/>
        </w:rPr>
      </w:pPr>
      <w:proofErr w:type="gramStart"/>
      <w:r w:rsidRPr="001F3C53">
        <w:rPr>
          <w:bCs/>
          <w:sz w:val="22"/>
          <w:szCs w:val="22"/>
        </w:rPr>
        <w:t>reviewed</w:t>
      </w:r>
      <w:proofErr w:type="gramEnd"/>
      <w:r w:rsidRPr="001F3C53">
        <w:rPr>
          <w:bCs/>
          <w:sz w:val="22"/>
          <w:szCs w:val="22"/>
        </w:rPr>
        <w:t xml:space="preserve"> by the Director of Business Office for further collection action.</w:t>
      </w:r>
    </w:p>
    <w:p w:rsidR="004A0A5A" w:rsidRPr="001F3C53" w:rsidRDefault="004A0A5A" w:rsidP="00891E8D">
      <w:pPr>
        <w:tabs>
          <w:tab w:val="left" w:pos="-1440"/>
          <w:tab w:val="left" w:pos="-720"/>
        </w:tabs>
        <w:suppressAutoHyphens/>
        <w:ind w:left="432" w:hanging="432"/>
        <w:rPr>
          <w:bCs/>
          <w:sz w:val="22"/>
          <w:szCs w:val="22"/>
        </w:rPr>
      </w:pPr>
    </w:p>
    <w:p w:rsidR="004A0A5A" w:rsidRPr="001F3C53" w:rsidRDefault="004A0A5A" w:rsidP="00891E8D">
      <w:pPr>
        <w:tabs>
          <w:tab w:val="left" w:pos="-1440"/>
          <w:tab w:val="left" w:pos="-720"/>
        </w:tabs>
        <w:suppressAutoHyphens/>
        <w:ind w:left="432" w:hanging="432"/>
        <w:rPr>
          <w:b/>
          <w:bCs/>
          <w:sz w:val="22"/>
          <w:szCs w:val="22"/>
        </w:rPr>
      </w:pPr>
      <w:r w:rsidRPr="001F3C53">
        <w:rPr>
          <w:b/>
          <w:bCs/>
          <w:sz w:val="22"/>
          <w:szCs w:val="22"/>
        </w:rPr>
        <w:t>COLLECTION LOG</w:t>
      </w:r>
    </w:p>
    <w:p w:rsidR="004A0A5A" w:rsidRPr="001F3C53" w:rsidRDefault="004A0A5A" w:rsidP="00891E8D">
      <w:pPr>
        <w:tabs>
          <w:tab w:val="left" w:pos="-1440"/>
          <w:tab w:val="left" w:pos="-720"/>
        </w:tabs>
        <w:suppressAutoHyphens/>
        <w:ind w:left="432" w:hanging="432"/>
        <w:rPr>
          <w:b/>
          <w:bCs/>
          <w:sz w:val="22"/>
          <w:szCs w:val="22"/>
        </w:rPr>
      </w:pPr>
    </w:p>
    <w:p w:rsidR="00476FE5" w:rsidRDefault="004A0A5A" w:rsidP="00476FE5">
      <w:pPr>
        <w:tabs>
          <w:tab w:val="left" w:pos="-1440"/>
          <w:tab w:val="left" w:pos="-720"/>
        </w:tabs>
        <w:suppressAutoHyphens/>
        <w:ind w:left="432" w:hanging="432"/>
        <w:rPr>
          <w:bCs/>
          <w:sz w:val="22"/>
          <w:szCs w:val="22"/>
        </w:rPr>
      </w:pPr>
      <w:r w:rsidRPr="001F3C53">
        <w:rPr>
          <w:bCs/>
          <w:sz w:val="22"/>
          <w:szCs w:val="22"/>
        </w:rPr>
        <w:t>A physical and electronic log will be maintained for all collection activity and correspondence to</w:t>
      </w:r>
      <w:r w:rsidR="00476FE5">
        <w:rPr>
          <w:bCs/>
          <w:sz w:val="22"/>
          <w:szCs w:val="22"/>
        </w:rPr>
        <w:t xml:space="preserve"> or from</w:t>
      </w:r>
    </w:p>
    <w:p w:rsidR="004668A2" w:rsidRPr="001F3C53" w:rsidRDefault="004A0A5A" w:rsidP="00476FE5">
      <w:pPr>
        <w:tabs>
          <w:tab w:val="left" w:pos="-1440"/>
          <w:tab w:val="left" w:pos="-720"/>
        </w:tabs>
        <w:suppressAutoHyphens/>
        <w:ind w:left="432" w:hanging="432"/>
        <w:rPr>
          <w:bCs/>
          <w:sz w:val="22"/>
          <w:szCs w:val="22"/>
        </w:rPr>
      </w:pPr>
      <w:proofErr w:type="gramStart"/>
      <w:r w:rsidRPr="001F3C53">
        <w:rPr>
          <w:bCs/>
          <w:sz w:val="22"/>
          <w:szCs w:val="22"/>
        </w:rPr>
        <w:t>the</w:t>
      </w:r>
      <w:proofErr w:type="gramEnd"/>
      <w:r w:rsidRPr="001F3C53">
        <w:rPr>
          <w:bCs/>
          <w:sz w:val="22"/>
          <w:szCs w:val="22"/>
        </w:rPr>
        <w:t xml:space="preserve"> guara</w:t>
      </w:r>
      <w:r w:rsidR="005E6E9E" w:rsidRPr="001F3C53">
        <w:rPr>
          <w:bCs/>
          <w:sz w:val="22"/>
          <w:szCs w:val="22"/>
        </w:rPr>
        <w:t>ntor in the Business Office.</w:t>
      </w:r>
    </w:p>
    <w:p w:rsidR="00891E8D" w:rsidRPr="001F3C53" w:rsidRDefault="00891E8D" w:rsidP="00B87630">
      <w:pPr>
        <w:tabs>
          <w:tab w:val="left" w:pos="-1440"/>
          <w:tab w:val="left" w:pos="-720"/>
        </w:tabs>
        <w:suppressAutoHyphens/>
        <w:ind w:left="432" w:hanging="432"/>
        <w:rPr>
          <w:b/>
          <w:bCs/>
          <w:sz w:val="22"/>
          <w:szCs w:val="22"/>
        </w:rPr>
      </w:pPr>
    </w:p>
    <w:p w:rsidR="00C13DE2" w:rsidRPr="001F3C53" w:rsidRDefault="00C13DE2" w:rsidP="005E717A">
      <w:pPr>
        <w:tabs>
          <w:tab w:val="left" w:pos="-1440"/>
          <w:tab w:val="left" w:pos="-720"/>
        </w:tabs>
        <w:suppressAutoHyphens/>
        <w:rPr>
          <w:bCs/>
          <w:sz w:val="22"/>
          <w:szCs w:val="22"/>
        </w:rPr>
      </w:pPr>
    </w:p>
    <w:p w:rsidR="00C13DE2" w:rsidRPr="001F3C53" w:rsidRDefault="00C13DE2" w:rsidP="005E717A">
      <w:pPr>
        <w:tabs>
          <w:tab w:val="left" w:pos="-1440"/>
          <w:tab w:val="left" w:pos="-720"/>
        </w:tabs>
        <w:suppressAutoHyphens/>
        <w:rPr>
          <w:bCs/>
          <w:sz w:val="22"/>
          <w:szCs w:val="22"/>
        </w:rPr>
      </w:pPr>
    </w:p>
    <w:p w:rsidR="00BC27AB" w:rsidRPr="001F3C53" w:rsidRDefault="00BC27AB" w:rsidP="005E717A">
      <w:pPr>
        <w:tabs>
          <w:tab w:val="left" w:pos="-1440"/>
          <w:tab w:val="left" w:pos="-720"/>
        </w:tabs>
        <w:suppressAutoHyphens/>
        <w:rPr>
          <w:bCs/>
          <w:sz w:val="22"/>
          <w:szCs w:val="22"/>
        </w:rPr>
      </w:pPr>
    </w:p>
    <w:p w:rsidR="0069068B" w:rsidRPr="001F3C53" w:rsidRDefault="0069068B" w:rsidP="003C6EBD">
      <w:pPr>
        <w:tabs>
          <w:tab w:val="left" w:pos="-1440"/>
          <w:tab w:val="left" w:pos="-720"/>
        </w:tabs>
        <w:suppressAutoHyphens/>
        <w:rPr>
          <w:bCs/>
          <w:sz w:val="22"/>
          <w:szCs w:val="22"/>
        </w:rPr>
      </w:pPr>
    </w:p>
    <w:sectPr w:rsidR="0069068B" w:rsidRPr="001F3C53" w:rsidSect="007933FE">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EBD"/>
    <w:rsid w:val="000A082E"/>
    <w:rsid w:val="000D4066"/>
    <w:rsid w:val="000E1CD6"/>
    <w:rsid w:val="00152192"/>
    <w:rsid w:val="001B5413"/>
    <w:rsid w:val="001D1A00"/>
    <w:rsid w:val="001F3C53"/>
    <w:rsid w:val="00265B9C"/>
    <w:rsid w:val="002850FB"/>
    <w:rsid w:val="003459E7"/>
    <w:rsid w:val="00362E80"/>
    <w:rsid w:val="003A0A37"/>
    <w:rsid w:val="003C0629"/>
    <w:rsid w:val="003C6EBD"/>
    <w:rsid w:val="003D44D6"/>
    <w:rsid w:val="00404BE5"/>
    <w:rsid w:val="004668A2"/>
    <w:rsid w:val="00476FE5"/>
    <w:rsid w:val="004A0A5A"/>
    <w:rsid w:val="004C101E"/>
    <w:rsid w:val="004C57A8"/>
    <w:rsid w:val="00573EF4"/>
    <w:rsid w:val="005E6E9E"/>
    <w:rsid w:val="005E717A"/>
    <w:rsid w:val="0069068B"/>
    <w:rsid w:val="0072385E"/>
    <w:rsid w:val="007933FE"/>
    <w:rsid w:val="008765B4"/>
    <w:rsid w:val="00885664"/>
    <w:rsid w:val="00891E8D"/>
    <w:rsid w:val="008A2169"/>
    <w:rsid w:val="008B1809"/>
    <w:rsid w:val="008F3992"/>
    <w:rsid w:val="009840C9"/>
    <w:rsid w:val="009F4FD4"/>
    <w:rsid w:val="00B6526A"/>
    <w:rsid w:val="00B87630"/>
    <w:rsid w:val="00BC27AB"/>
    <w:rsid w:val="00BE07CD"/>
    <w:rsid w:val="00BE789C"/>
    <w:rsid w:val="00C13DE2"/>
    <w:rsid w:val="00C23214"/>
    <w:rsid w:val="00CF6D98"/>
    <w:rsid w:val="00DA489C"/>
    <w:rsid w:val="00DB5CB8"/>
    <w:rsid w:val="00F43693"/>
    <w:rsid w:val="00F43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BD"/>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7A8"/>
    <w:rPr>
      <w:color w:val="808080"/>
    </w:rPr>
  </w:style>
  <w:style w:type="paragraph" w:styleId="BalloonText">
    <w:name w:val="Balloon Text"/>
    <w:basedOn w:val="Normal"/>
    <w:link w:val="BalloonTextChar"/>
    <w:uiPriority w:val="99"/>
    <w:semiHidden/>
    <w:unhideWhenUsed/>
    <w:rsid w:val="00476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FE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EBD"/>
    <w:pPr>
      <w:spacing w:after="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7A8"/>
    <w:rPr>
      <w:color w:val="808080"/>
    </w:rPr>
  </w:style>
  <w:style w:type="paragraph" w:styleId="BalloonText">
    <w:name w:val="Balloon Text"/>
    <w:basedOn w:val="Normal"/>
    <w:link w:val="BalloonTextChar"/>
    <w:uiPriority w:val="99"/>
    <w:semiHidden/>
    <w:unhideWhenUsed/>
    <w:rsid w:val="00476F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F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CA78E-B8D8-47AD-975A-332F9830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 Zielke</dc:creator>
  <cp:lastModifiedBy>Megan Rath</cp:lastModifiedBy>
  <cp:revision>3</cp:revision>
  <cp:lastPrinted>2015-07-20T17:33:00Z</cp:lastPrinted>
  <dcterms:created xsi:type="dcterms:W3CDTF">2019-12-27T15:18:00Z</dcterms:created>
  <dcterms:modified xsi:type="dcterms:W3CDTF">2019-12-27T15:23:00Z</dcterms:modified>
</cp:coreProperties>
</file>